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B64BEC" w14:paraId="0C717C25" w14:textId="77777777" w:rsidTr="00C76F1B">
        <w:trPr>
          <w:trHeight w:val="615"/>
        </w:trPr>
        <w:tc>
          <w:tcPr>
            <w:tcW w:w="3969" w:type="dxa"/>
          </w:tcPr>
          <w:p w14:paraId="6DB51AEE" w14:textId="77777777" w:rsidR="00D506F9" w:rsidRPr="00D506F9" w:rsidRDefault="00D506F9" w:rsidP="00B64BEC">
            <w:pPr>
              <w:jc w:val="center"/>
              <w:rPr>
                <w:sz w:val="26"/>
                <w:szCs w:val="26"/>
                <w:lang w:val="en-US"/>
              </w:rPr>
            </w:pPr>
            <w:r w:rsidRPr="00D506F9">
              <w:rPr>
                <w:sz w:val="26"/>
                <w:szCs w:val="26"/>
                <w:lang w:val="en-US"/>
              </w:rPr>
              <w:t>UBND TỈNH NGHỆ AN</w:t>
            </w:r>
          </w:p>
          <w:p w14:paraId="57D72069" w14:textId="77777777" w:rsidR="00D506F9" w:rsidRPr="00D506F9" w:rsidRDefault="00381DF2" w:rsidP="00B64BE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BC99D" wp14:editId="5662491A">
                      <wp:simplePos x="0" y="0"/>
                      <wp:positionH relativeFrom="column">
                        <wp:posOffset>642408</wp:posOffset>
                      </wp:positionH>
                      <wp:positionV relativeFrom="paragraph">
                        <wp:posOffset>215900</wp:posOffset>
                      </wp:positionV>
                      <wp:extent cx="703368" cy="0"/>
                      <wp:effectExtent l="0" t="0" r="3365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3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79E7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7pt" to="10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pPtwEAAMIDAAAOAAAAZHJzL2Uyb0RvYy54bWysU8GO0zAQvSPxD5bvNOlWWl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" strokecolor="#4579b8 [3044]"/>
                  </w:pict>
                </mc:Fallback>
              </mc:AlternateContent>
            </w:r>
            <w:r w:rsidR="00D506F9" w:rsidRPr="00D506F9">
              <w:rPr>
                <w:b/>
                <w:sz w:val="26"/>
                <w:szCs w:val="26"/>
                <w:lang w:val="en-US"/>
              </w:rPr>
              <w:t>SỞ DU LỊCH</w:t>
            </w:r>
          </w:p>
        </w:tc>
        <w:tc>
          <w:tcPr>
            <w:tcW w:w="5812" w:type="dxa"/>
          </w:tcPr>
          <w:p w14:paraId="73033109" w14:textId="77777777" w:rsidR="00D506F9" w:rsidRPr="00D506F9" w:rsidRDefault="00D506F9" w:rsidP="00B64BE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506F9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5C7D1EC1" w14:textId="77777777" w:rsidR="00D506F9" w:rsidRPr="00316A83" w:rsidRDefault="00D506F9" w:rsidP="00B64BEC">
            <w:pPr>
              <w:jc w:val="center"/>
              <w:rPr>
                <w:b/>
                <w:szCs w:val="28"/>
                <w:lang w:val="en-US"/>
              </w:rPr>
            </w:pPr>
            <w:r w:rsidRPr="00316A83">
              <w:rPr>
                <w:b/>
                <w:szCs w:val="28"/>
                <w:lang w:val="en-US"/>
              </w:rPr>
              <w:t>Độc lập – Tự do –Hạnh phúc</w:t>
            </w:r>
          </w:p>
          <w:p w14:paraId="4711AEF3" w14:textId="77777777" w:rsidR="00CE6545" w:rsidRPr="00D506F9" w:rsidRDefault="00BC041B" w:rsidP="00B64B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B45B6" wp14:editId="46CE13BC">
                      <wp:simplePos x="0" y="0"/>
                      <wp:positionH relativeFrom="column">
                        <wp:posOffset>723264</wp:posOffset>
                      </wp:positionH>
                      <wp:positionV relativeFrom="paragraph">
                        <wp:posOffset>37042</wp:posOffset>
                      </wp:positionV>
                      <wp:extent cx="2134235" cy="0"/>
                      <wp:effectExtent l="0" t="0" r="24765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42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B8B4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2.9pt" to="2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TtwEAAMMDAAAOAAAAZHJzL2Uyb0RvYy54bWysU8GO0zAQvSPxD5bvNGm3IB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" strokecolor="#4579b8 [3044]"/>
                  </w:pict>
                </mc:Fallback>
              </mc:AlternateContent>
            </w:r>
          </w:p>
        </w:tc>
      </w:tr>
      <w:tr w:rsidR="00B64BEC" w:rsidRPr="00D506F9" w14:paraId="239283AA" w14:textId="77777777" w:rsidTr="00C76F1B">
        <w:tc>
          <w:tcPr>
            <w:tcW w:w="3969" w:type="dxa"/>
          </w:tcPr>
          <w:p w14:paraId="78B43F13" w14:textId="77777777" w:rsidR="00D506F9" w:rsidRDefault="00D506F9" w:rsidP="00B64BEC">
            <w:pPr>
              <w:jc w:val="center"/>
              <w:rPr>
                <w:lang w:val="en-US"/>
              </w:rPr>
            </w:pPr>
            <w:r w:rsidRPr="00B64BEC">
              <w:rPr>
                <w:sz w:val="26"/>
                <w:lang w:val="en-US"/>
              </w:rPr>
              <w:t xml:space="preserve">Số:   </w:t>
            </w:r>
            <w:r w:rsidR="00B13A6B" w:rsidRPr="00B64BEC">
              <w:rPr>
                <w:sz w:val="26"/>
                <w:lang w:val="en-US"/>
              </w:rPr>
              <w:t xml:space="preserve">     </w:t>
            </w:r>
            <w:r w:rsidR="00B64BEC" w:rsidRPr="00B64BEC">
              <w:rPr>
                <w:sz w:val="26"/>
                <w:lang w:val="en-US"/>
              </w:rPr>
              <w:t xml:space="preserve">   </w:t>
            </w:r>
            <w:r w:rsidRPr="00B64BEC">
              <w:rPr>
                <w:sz w:val="26"/>
                <w:lang w:val="en-US"/>
              </w:rPr>
              <w:t xml:space="preserve"> /SDL-QLLH</w:t>
            </w:r>
          </w:p>
        </w:tc>
        <w:tc>
          <w:tcPr>
            <w:tcW w:w="5812" w:type="dxa"/>
          </w:tcPr>
          <w:p w14:paraId="35E4BF7A" w14:textId="52FFD9FE" w:rsidR="00D506F9" w:rsidRPr="00337AA6" w:rsidRDefault="00B13A6B" w:rsidP="00B64BE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       </w:t>
            </w:r>
            <w:r w:rsidR="00D506F9" w:rsidRPr="00D506F9">
              <w:rPr>
                <w:i/>
                <w:lang w:val="en-US"/>
              </w:rPr>
              <w:t xml:space="preserve">Nghệ An, ngày </w:t>
            </w:r>
            <w:r w:rsidR="00BD20BB">
              <w:rPr>
                <w:i/>
                <w:lang w:val="en-US"/>
              </w:rPr>
              <w:t xml:space="preserve"> </w:t>
            </w:r>
            <w:r w:rsidR="00B64BEC">
              <w:rPr>
                <w:i/>
                <w:lang w:val="en-US"/>
              </w:rPr>
              <w:t xml:space="preserve">    </w:t>
            </w:r>
            <w:r w:rsidR="00D506F9" w:rsidRPr="00D506F9">
              <w:rPr>
                <w:i/>
                <w:lang w:val="en-US"/>
              </w:rPr>
              <w:t xml:space="preserve">   tháng </w:t>
            </w:r>
            <w:r w:rsidR="00B64BEC">
              <w:rPr>
                <w:i/>
                <w:lang w:val="en-US"/>
              </w:rPr>
              <w:t xml:space="preserve">     </w:t>
            </w:r>
            <w:r w:rsidR="00337AA6">
              <w:rPr>
                <w:i/>
                <w:lang w:val="en-US"/>
              </w:rPr>
              <w:t xml:space="preserve"> năm 202</w:t>
            </w:r>
            <w:r w:rsidR="00337AA6">
              <w:rPr>
                <w:i/>
              </w:rPr>
              <w:t>3</w:t>
            </w:r>
          </w:p>
        </w:tc>
      </w:tr>
      <w:tr w:rsidR="00B64BEC" w14:paraId="6AE69958" w14:textId="77777777" w:rsidTr="00C76F1B">
        <w:trPr>
          <w:trHeight w:val="73"/>
        </w:trPr>
        <w:tc>
          <w:tcPr>
            <w:tcW w:w="3969" w:type="dxa"/>
          </w:tcPr>
          <w:p w14:paraId="46D1CA27" w14:textId="3697685D" w:rsidR="00257D97" w:rsidRPr="00BB2890" w:rsidRDefault="00B526E0" w:rsidP="00BD35CF">
            <w:pPr>
              <w:jc w:val="center"/>
              <w:rPr>
                <w:sz w:val="24"/>
                <w:szCs w:val="24"/>
              </w:rPr>
            </w:pPr>
            <w:r w:rsidRPr="00BB2890">
              <w:rPr>
                <w:sz w:val="24"/>
                <w:szCs w:val="24"/>
              </w:rPr>
              <w:t xml:space="preserve">V/v </w:t>
            </w:r>
            <w:r w:rsidR="00BB2890" w:rsidRPr="00BB2890">
              <w:rPr>
                <w:sz w:val="24"/>
                <w:szCs w:val="24"/>
              </w:rPr>
              <w:t>Giải Marathon “về miền Ví Giặm” năm 2023</w:t>
            </w:r>
          </w:p>
        </w:tc>
        <w:tc>
          <w:tcPr>
            <w:tcW w:w="5812" w:type="dxa"/>
          </w:tcPr>
          <w:p w14:paraId="79451940" w14:textId="77777777" w:rsidR="00D506F9" w:rsidRPr="0040113F" w:rsidRDefault="00D506F9" w:rsidP="00B64BEC"/>
        </w:tc>
      </w:tr>
    </w:tbl>
    <w:p w14:paraId="2B95B0CB" w14:textId="6567CC4C" w:rsidR="00B64BEC" w:rsidRDefault="00F708BE" w:rsidP="00B64BEC">
      <w:pPr>
        <w:tabs>
          <w:tab w:val="left" w:pos="5061"/>
        </w:tabs>
        <w:spacing w:after="0" w:line="240" w:lineRule="auto"/>
      </w:pPr>
      <w:r w:rsidRPr="0040113F">
        <w:t xml:space="preserve"> </w:t>
      </w:r>
      <w:r w:rsidR="003D2610">
        <w:t xml:space="preserve">             </w:t>
      </w:r>
      <w:r w:rsidR="003D2610" w:rsidRPr="00074FAD">
        <w:t xml:space="preserve">                            </w:t>
      </w:r>
    </w:p>
    <w:p w14:paraId="5CB983B7" w14:textId="7E94E988" w:rsidR="00431732" w:rsidRPr="00BD35CF" w:rsidRDefault="00512BE8" w:rsidP="00BD35CF">
      <w:pPr>
        <w:spacing w:after="0" w:line="240" w:lineRule="auto"/>
        <w:jc w:val="right"/>
        <w:rPr>
          <w:spacing w:val="-8"/>
        </w:rPr>
      </w:pPr>
      <w:r>
        <w:tab/>
        <w:t xml:space="preserve">  </w:t>
      </w:r>
      <w:r w:rsidR="00C75111" w:rsidRPr="00C75111">
        <w:t xml:space="preserve">           </w:t>
      </w:r>
      <w:r w:rsidR="00812383">
        <w:t xml:space="preserve">  </w:t>
      </w:r>
      <w:r>
        <w:t xml:space="preserve"> </w:t>
      </w:r>
      <w:r w:rsidR="00153510" w:rsidRPr="0040113F">
        <w:t>Kính gử</w:t>
      </w:r>
      <w:r w:rsidR="00B64BEC">
        <w:t>i</w:t>
      </w:r>
      <w:r w:rsidR="00153510" w:rsidRPr="0040113F">
        <w:t xml:space="preserve">: </w:t>
      </w:r>
      <w:r w:rsidR="00812383">
        <w:t xml:space="preserve"> </w:t>
      </w:r>
      <w:r w:rsidR="00BD35CF" w:rsidRPr="00BD35CF">
        <w:rPr>
          <w:spacing w:val="-8"/>
        </w:rPr>
        <w:t xml:space="preserve">Ban Tổ chức </w:t>
      </w:r>
      <w:r w:rsidR="00BD35CF" w:rsidRPr="00B8257A">
        <w:rPr>
          <w:szCs w:val="28"/>
        </w:rPr>
        <w:t xml:space="preserve">Giải Marathon “về miền Ví Giặm” </w:t>
      </w:r>
    </w:p>
    <w:p w14:paraId="6E043607" w14:textId="77777777" w:rsidR="00B64BEC" w:rsidRPr="00074FAD" w:rsidRDefault="00B64BEC" w:rsidP="00B64BEC">
      <w:pPr>
        <w:spacing w:after="0" w:line="240" w:lineRule="auto"/>
        <w:ind w:firstLine="851"/>
        <w:jc w:val="both"/>
      </w:pPr>
    </w:p>
    <w:p w14:paraId="0094C8AE" w14:textId="0337250F" w:rsidR="00D764BC" w:rsidRPr="00D764BC" w:rsidRDefault="00E27600" w:rsidP="00252BB3">
      <w:pPr>
        <w:spacing w:before="60" w:after="0" w:line="360" w:lineRule="exact"/>
        <w:ind w:firstLine="720"/>
        <w:jc w:val="both"/>
        <w:rPr>
          <w:szCs w:val="28"/>
        </w:rPr>
      </w:pPr>
      <w:r w:rsidRPr="00461A0B">
        <w:rPr>
          <w:szCs w:val="28"/>
        </w:rPr>
        <w:t xml:space="preserve">Triển khai Kế hoạch số </w:t>
      </w:r>
      <w:r w:rsidR="00B8257A" w:rsidRPr="00B8257A">
        <w:rPr>
          <w:szCs w:val="28"/>
        </w:rPr>
        <w:t>406</w:t>
      </w:r>
      <w:r w:rsidRPr="00461A0B">
        <w:rPr>
          <w:szCs w:val="28"/>
        </w:rPr>
        <w:t xml:space="preserve">/KH-UBND ngày </w:t>
      </w:r>
      <w:r w:rsidR="00B8257A" w:rsidRPr="00B8257A">
        <w:rPr>
          <w:szCs w:val="28"/>
        </w:rPr>
        <w:t>13</w:t>
      </w:r>
      <w:r w:rsidRPr="00461A0B">
        <w:rPr>
          <w:szCs w:val="28"/>
        </w:rPr>
        <w:t xml:space="preserve"> tháng 6 năm 2023 của UBND tỉnh về </w:t>
      </w:r>
      <w:r w:rsidR="00B8257A" w:rsidRPr="00B8257A">
        <w:rPr>
          <w:szCs w:val="28"/>
        </w:rPr>
        <w:t>Phối hợp tổ chức Giải Marathon “về miền Ví Giặm” năm 2023</w:t>
      </w:r>
      <w:r w:rsidR="00681571" w:rsidRPr="00461A0B">
        <w:rPr>
          <w:szCs w:val="28"/>
        </w:rPr>
        <w:t>.</w:t>
      </w:r>
      <w:r w:rsidR="00DD5EDC" w:rsidRPr="00461A0B">
        <w:rPr>
          <w:szCs w:val="28"/>
        </w:rPr>
        <w:t xml:space="preserve"> </w:t>
      </w:r>
    </w:p>
    <w:p w14:paraId="45A81C7E" w14:textId="3DE166F0" w:rsidR="00461A0B" w:rsidRPr="00D44FB6" w:rsidRDefault="00461A0B" w:rsidP="00252BB3">
      <w:pPr>
        <w:spacing w:before="60" w:after="0" w:line="360" w:lineRule="exact"/>
        <w:ind w:firstLine="720"/>
        <w:jc w:val="both"/>
        <w:rPr>
          <w:szCs w:val="28"/>
        </w:rPr>
      </w:pPr>
      <w:r w:rsidRPr="00461A0B">
        <w:rPr>
          <w:szCs w:val="28"/>
        </w:rPr>
        <w:t xml:space="preserve">Thời gian: Từ ngày </w:t>
      </w:r>
      <w:r w:rsidR="001D548C" w:rsidRPr="001D548C">
        <w:rPr>
          <w:szCs w:val="28"/>
        </w:rPr>
        <w:t>19</w:t>
      </w:r>
      <w:r w:rsidRPr="00461A0B">
        <w:rPr>
          <w:szCs w:val="28"/>
        </w:rPr>
        <w:t>/</w:t>
      </w:r>
      <w:r w:rsidR="001D548C" w:rsidRPr="001D548C">
        <w:rPr>
          <w:szCs w:val="28"/>
        </w:rPr>
        <w:t>8</w:t>
      </w:r>
      <w:r w:rsidRPr="00461A0B">
        <w:rPr>
          <w:szCs w:val="28"/>
        </w:rPr>
        <w:t xml:space="preserve">/2023 đến ngày </w:t>
      </w:r>
      <w:r w:rsidR="001D548C" w:rsidRPr="001D548C">
        <w:rPr>
          <w:szCs w:val="28"/>
        </w:rPr>
        <w:t>20</w:t>
      </w:r>
      <w:r w:rsidRPr="00461A0B">
        <w:rPr>
          <w:szCs w:val="28"/>
        </w:rPr>
        <w:t>/8/</w:t>
      </w:r>
      <w:r w:rsidR="00D44FB6" w:rsidRPr="00D44FB6">
        <w:rPr>
          <w:szCs w:val="28"/>
        </w:rPr>
        <w:t>2023</w:t>
      </w:r>
    </w:p>
    <w:p w14:paraId="5F6DD887" w14:textId="75956CEA" w:rsidR="00D44FB6" w:rsidRDefault="00D44FB6" w:rsidP="00252BB3">
      <w:pPr>
        <w:spacing w:before="60" w:after="0" w:line="360" w:lineRule="exact"/>
        <w:ind w:firstLine="720"/>
        <w:jc w:val="both"/>
        <w:rPr>
          <w:szCs w:val="28"/>
        </w:rPr>
      </w:pPr>
      <w:r w:rsidRPr="00D44FB6">
        <w:rPr>
          <w:szCs w:val="28"/>
        </w:rPr>
        <w:t xml:space="preserve">Địa điểm tổ chức các hoạt động: </w:t>
      </w:r>
      <w:r w:rsidR="001D548C" w:rsidRPr="001D548C">
        <w:rPr>
          <w:szCs w:val="28"/>
        </w:rPr>
        <w:t>Thành phố Vinh, huyện Nghi Lộc và thị xã C</w:t>
      </w:r>
      <w:r w:rsidR="001D548C" w:rsidRPr="00C75111">
        <w:rPr>
          <w:szCs w:val="28"/>
        </w:rPr>
        <w:t>ửa</w:t>
      </w:r>
      <w:r w:rsidR="001D548C" w:rsidRPr="001D548C">
        <w:rPr>
          <w:szCs w:val="28"/>
        </w:rPr>
        <w:t xml:space="preserve"> Lò tỉnh Nghệ An</w:t>
      </w:r>
      <w:r w:rsidRPr="00D44FB6">
        <w:rPr>
          <w:szCs w:val="28"/>
        </w:rPr>
        <w:t>.</w:t>
      </w:r>
    </w:p>
    <w:p w14:paraId="76FC6488" w14:textId="7DEEF9A8" w:rsidR="00E27600" w:rsidRPr="009677C6" w:rsidRDefault="003E693B" w:rsidP="00252BB3">
      <w:pPr>
        <w:spacing w:before="60" w:after="0" w:line="360" w:lineRule="exact"/>
        <w:ind w:firstLine="720"/>
        <w:jc w:val="both"/>
        <w:rPr>
          <w:szCs w:val="28"/>
        </w:rPr>
      </w:pPr>
      <w:r w:rsidRPr="003E693B">
        <w:rPr>
          <w:szCs w:val="28"/>
        </w:rPr>
        <w:t xml:space="preserve">Sau khi tổng hợp </w:t>
      </w:r>
      <w:r w:rsidR="00CE00D1" w:rsidRPr="00CE00D1">
        <w:rPr>
          <w:szCs w:val="28"/>
        </w:rPr>
        <w:t xml:space="preserve">một số cơ sở lưu trú du lịch </w:t>
      </w:r>
      <w:r w:rsidR="00CA187B" w:rsidRPr="00CA187B">
        <w:rPr>
          <w:szCs w:val="28"/>
        </w:rPr>
        <w:t>do Ban Tổ chức lựa chọn</w:t>
      </w:r>
      <w:r w:rsidRPr="003E693B">
        <w:rPr>
          <w:szCs w:val="28"/>
        </w:rPr>
        <w:t xml:space="preserve">, </w:t>
      </w:r>
      <w:r w:rsidR="00BD35CF" w:rsidRPr="00BD35CF">
        <w:rPr>
          <w:szCs w:val="28"/>
        </w:rPr>
        <w:t xml:space="preserve">Sở Du lịch cung cấp danh sách </w:t>
      </w:r>
      <w:r w:rsidR="00CA187B" w:rsidRPr="00CA187B">
        <w:rPr>
          <w:szCs w:val="28"/>
        </w:rPr>
        <w:t>các</w:t>
      </w:r>
      <w:r w:rsidR="009677C6" w:rsidRPr="00BD35CF">
        <w:rPr>
          <w:szCs w:val="28"/>
        </w:rPr>
        <w:t xml:space="preserve"> </w:t>
      </w:r>
      <w:r w:rsidR="00BD35CF" w:rsidRPr="00BD35CF">
        <w:rPr>
          <w:szCs w:val="28"/>
        </w:rPr>
        <w:t>cơ sở lưu trú có chính sách giảm giá</w:t>
      </w:r>
      <w:r w:rsidR="009677C6" w:rsidRPr="009677C6">
        <w:rPr>
          <w:szCs w:val="28"/>
        </w:rPr>
        <w:t xml:space="preserve"> phục vụ các vận động viên và du khách về tham dự Giải (có danh sách gửi kèm)</w:t>
      </w:r>
    </w:p>
    <w:p w14:paraId="0FC2EDDB" w14:textId="6E71584F" w:rsidR="00E27600" w:rsidRPr="00FE12D3" w:rsidRDefault="00D26F6A" w:rsidP="00252BB3">
      <w:pPr>
        <w:spacing w:before="60" w:after="0" w:line="360" w:lineRule="exact"/>
        <w:ind w:firstLine="720"/>
        <w:jc w:val="both"/>
        <w:rPr>
          <w:spacing w:val="-8"/>
          <w:szCs w:val="28"/>
        </w:rPr>
      </w:pPr>
      <w:r>
        <w:rPr>
          <w:spacing w:val="-8"/>
          <w:szCs w:val="28"/>
          <w:lang w:val="en-US"/>
        </w:rPr>
        <w:t>Trân trọng</w:t>
      </w:r>
      <w:r w:rsidR="00E27600" w:rsidRPr="00FE12D3">
        <w:rPr>
          <w:spacing w:val="-8"/>
          <w:szCs w:val="28"/>
        </w:rPr>
        <w:t>./.</w:t>
      </w:r>
    </w:p>
    <w:p w14:paraId="0A2D3232" w14:textId="5754662E" w:rsidR="00B64BEC" w:rsidRPr="00D64D08" w:rsidRDefault="00B64BEC" w:rsidP="00B64BEC">
      <w:pPr>
        <w:spacing w:before="80" w:after="80" w:line="264" w:lineRule="auto"/>
        <w:ind w:firstLine="720"/>
        <w:jc w:val="both"/>
        <w:rPr>
          <w:color w:val="00000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6"/>
      </w:tblGrid>
      <w:tr w:rsidR="00256CB2" w:rsidRPr="008D5558" w14:paraId="760DA5B3" w14:textId="77777777" w:rsidTr="00EA48F2">
        <w:trPr>
          <w:trHeight w:val="2787"/>
        </w:trPr>
        <w:tc>
          <w:tcPr>
            <w:tcW w:w="4788" w:type="dxa"/>
          </w:tcPr>
          <w:p w14:paraId="02EB5054" w14:textId="77777777" w:rsidR="00256CB2" w:rsidRPr="00070366" w:rsidRDefault="00256CB2" w:rsidP="00B64BEC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070366">
              <w:rPr>
                <w:b/>
                <w:i/>
                <w:iCs/>
                <w:color w:val="000000"/>
                <w:sz w:val="24"/>
                <w:szCs w:val="24"/>
              </w:rPr>
              <w:t xml:space="preserve">Nơi nhận: </w:t>
            </w:r>
          </w:p>
          <w:p w14:paraId="187567C8" w14:textId="401D3DF4" w:rsidR="00256CB2" w:rsidRDefault="00256CB2" w:rsidP="00B64BEC">
            <w:pPr>
              <w:jc w:val="both"/>
              <w:rPr>
                <w:iCs/>
                <w:color w:val="000000"/>
                <w:sz w:val="22"/>
              </w:rPr>
            </w:pPr>
            <w:r w:rsidRPr="004D04F8">
              <w:rPr>
                <w:iCs/>
                <w:color w:val="000000"/>
                <w:sz w:val="22"/>
              </w:rPr>
              <w:t>- Như trên;</w:t>
            </w:r>
          </w:p>
          <w:p w14:paraId="6B1B1F26" w14:textId="77777777" w:rsidR="00256CB2" w:rsidRPr="00074FAD" w:rsidRDefault="00256CB2" w:rsidP="00B64BEC">
            <w:pPr>
              <w:rPr>
                <w:sz w:val="22"/>
              </w:rPr>
            </w:pPr>
            <w:r w:rsidRPr="00074FAD">
              <w:rPr>
                <w:sz w:val="22"/>
              </w:rPr>
              <w:t>- GĐ Sở (để b/c);</w:t>
            </w:r>
          </w:p>
          <w:p w14:paraId="0A86EE31" w14:textId="77777777" w:rsidR="00256CB2" w:rsidRPr="004D04F8" w:rsidRDefault="00256CB2" w:rsidP="00B64BEC">
            <w:pPr>
              <w:rPr>
                <w:sz w:val="22"/>
              </w:rPr>
            </w:pPr>
            <w:r w:rsidRPr="00074FAD">
              <w:rPr>
                <w:sz w:val="22"/>
              </w:rPr>
              <w:t>- Các PGĐ Sở;</w:t>
            </w:r>
          </w:p>
          <w:p w14:paraId="6023C164" w14:textId="77777777" w:rsidR="00256CB2" w:rsidRPr="004D04F8" w:rsidRDefault="00256CB2" w:rsidP="00B64BEC">
            <w:pPr>
              <w:ind w:right="-119"/>
              <w:rPr>
                <w:iCs/>
                <w:color w:val="000000"/>
              </w:rPr>
            </w:pPr>
            <w:r w:rsidRPr="00EB015A">
              <w:rPr>
                <w:sz w:val="22"/>
              </w:rPr>
              <w:t>- Lưu: VT, QLLH (Th).</w:t>
            </w:r>
          </w:p>
        </w:tc>
        <w:tc>
          <w:tcPr>
            <w:tcW w:w="4788" w:type="dxa"/>
          </w:tcPr>
          <w:p w14:paraId="56BF1256" w14:textId="77777777" w:rsidR="00256CB2" w:rsidRPr="00074FAD" w:rsidRDefault="00256CB2" w:rsidP="00B64BEC">
            <w:pPr>
              <w:jc w:val="center"/>
              <w:rPr>
                <w:b/>
                <w:bCs/>
              </w:rPr>
            </w:pPr>
            <w:r w:rsidRPr="00074FAD">
              <w:rPr>
                <w:b/>
                <w:bCs/>
              </w:rPr>
              <w:t>KT. GIÁM ĐỐC</w:t>
            </w:r>
          </w:p>
          <w:p w14:paraId="7B2F547D" w14:textId="77777777" w:rsidR="00256CB2" w:rsidRPr="00074FAD" w:rsidRDefault="00256CB2" w:rsidP="00B64BEC">
            <w:pPr>
              <w:jc w:val="center"/>
              <w:rPr>
                <w:b/>
                <w:bCs/>
              </w:rPr>
            </w:pPr>
            <w:r w:rsidRPr="00074FAD">
              <w:rPr>
                <w:b/>
                <w:bCs/>
              </w:rPr>
              <w:t>PHÓ GIÁM ĐỐC</w:t>
            </w:r>
          </w:p>
          <w:p w14:paraId="61C94B26" w14:textId="77777777" w:rsidR="00256CB2" w:rsidRPr="005802B5" w:rsidRDefault="00256CB2" w:rsidP="00B64BEC">
            <w:pPr>
              <w:rPr>
                <w:b/>
                <w:iCs/>
                <w:color w:val="000000"/>
              </w:rPr>
            </w:pPr>
          </w:p>
          <w:p w14:paraId="0254E7DF" w14:textId="77777777" w:rsidR="00256CB2" w:rsidRPr="005802B5" w:rsidRDefault="00256CB2" w:rsidP="00B64BEC">
            <w:pPr>
              <w:rPr>
                <w:b/>
                <w:iCs/>
                <w:color w:val="000000"/>
              </w:rPr>
            </w:pPr>
          </w:p>
          <w:p w14:paraId="0E4FFB2E" w14:textId="77777777" w:rsidR="00256CB2" w:rsidRPr="005802B5" w:rsidRDefault="00256CB2" w:rsidP="00B64BEC">
            <w:pPr>
              <w:rPr>
                <w:b/>
                <w:iCs/>
                <w:color w:val="000000"/>
              </w:rPr>
            </w:pPr>
          </w:p>
          <w:p w14:paraId="2D63CAC9" w14:textId="77777777" w:rsidR="00256CB2" w:rsidRDefault="00256CB2" w:rsidP="00B64BEC">
            <w:pPr>
              <w:rPr>
                <w:b/>
                <w:iCs/>
                <w:color w:val="000000"/>
              </w:rPr>
            </w:pPr>
          </w:p>
          <w:p w14:paraId="68675EE7" w14:textId="77777777" w:rsidR="00256CB2" w:rsidRPr="005802B5" w:rsidRDefault="00256CB2" w:rsidP="00B64BEC">
            <w:pPr>
              <w:rPr>
                <w:b/>
                <w:iCs/>
                <w:color w:val="000000"/>
              </w:rPr>
            </w:pPr>
          </w:p>
          <w:p w14:paraId="60B0B49C" w14:textId="789D275B" w:rsidR="00256CB2" w:rsidRPr="00C75111" w:rsidRDefault="00256CB2" w:rsidP="00C75111">
            <w:pPr>
              <w:jc w:val="center"/>
              <w:rPr>
                <w:b/>
                <w:bCs/>
                <w:lang w:val="en-US"/>
              </w:rPr>
            </w:pPr>
            <w:r w:rsidRPr="00C70D05">
              <w:rPr>
                <w:b/>
                <w:iCs/>
                <w:color w:val="000000"/>
              </w:rPr>
              <w:t xml:space="preserve">Nguyễn </w:t>
            </w:r>
            <w:r w:rsidR="00C75111">
              <w:rPr>
                <w:b/>
                <w:iCs/>
                <w:color w:val="000000"/>
                <w:lang w:val="en-US"/>
              </w:rPr>
              <w:t>Thị Thành An</w:t>
            </w:r>
          </w:p>
        </w:tc>
      </w:tr>
    </w:tbl>
    <w:p w14:paraId="049ACCDA" w14:textId="7DF7F255" w:rsidR="00256CB2" w:rsidRDefault="00256CB2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2C18B04D" w14:textId="4A30328B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360FDDA8" w14:textId="19B743BC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26AE44A3" w14:textId="068BE3AE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3FAA421C" w14:textId="01B6F2FC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6294539C" w14:textId="6F586C00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2E343529" w14:textId="23E834CC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1E3E33DA" w14:textId="5357FF72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71EF9CAA" w14:textId="105A2750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6DA2DDC9" w14:textId="1C234AED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10FE36F3" w14:textId="038EBB62" w:rsidR="003031C5" w:rsidRDefault="003031C5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</w:p>
    <w:p w14:paraId="46DF0F50" w14:textId="77777777" w:rsidR="00332380" w:rsidRDefault="003031C5" w:rsidP="00332380">
      <w:pPr>
        <w:tabs>
          <w:tab w:val="left" w:pos="7920"/>
        </w:tabs>
        <w:spacing w:after="0" w:line="340" w:lineRule="exact"/>
        <w:ind w:firstLine="709"/>
        <w:jc w:val="center"/>
        <w:rPr>
          <w:b/>
          <w:spacing w:val="-2"/>
          <w:lang w:val="en-US"/>
        </w:rPr>
      </w:pPr>
      <w:r w:rsidRPr="00332380">
        <w:rPr>
          <w:b/>
          <w:spacing w:val="-2"/>
          <w:lang w:val="en-US"/>
        </w:rPr>
        <w:t>Danh sách một số cơ sở lư</w:t>
      </w:r>
      <w:r w:rsidR="00DB3612" w:rsidRPr="00332380">
        <w:rPr>
          <w:b/>
          <w:spacing w:val="-2"/>
          <w:lang w:val="en-US"/>
        </w:rPr>
        <w:t>u</w:t>
      </w:r>
      <w:r w:rsidRPr="00332380">
        <w:rPr>
          <w:b/>
          <w:spacing w:val="-2"/>
          <w:lang w:val="en-US"/>
        </w:rPr>
        <w:t xml:space="preserve"> trú </w:t>
      </w:r>
    </w:p>
    <w:p w14:paraId="15B74D6F" w14:textId="4E41A18A" w:rsidR="003031C5" w:rsidRPr="00332380" w:rsidRDefault="003031C5" w:rsidP="00332380">
      <w:pPr>
        <w:tabs>
          <w:tab w:val="left" w:pos="7920"/>
        </w:tabs>
        <w:spacing w:after="0" w:line="340" w:lineRule="exact"/>
        <w:ind w:firstLine="709"/>
        <w:jc w:val="center"/>
        <w:rPr>
          <w:b/>
          <w:spacing w:val="-2"/>
          <w:lang w:val="en-US"/>
        </w:rPr>
      </w:pPr>
      <w:r w:rsidRPr="00332380">
        <w:rPr>
          <w:b/>
          <w:spacing w:val="-2"/>
          <w:lang w:val="en-US"/>
        </w:rPr>
        <w:t>có chính sách giảm giá lưu trú</w:t>
      </w:r>
    </w:p>
    <w:p w14:paraId="003FABD1" w14:textId="04ACCFDD" w:rsidR="00332380" w:rsidRDefault="00332380" w:rsidP="009F3CD3">
      <w:pPr>
        <w:tabs>
          <w:tab w:val="left" w:pos="7920"/>
        </w:tabs>
        <w:spacing w:line="340" w:lineRule="exact"/>
        <w:ind w:firstLine="709"/>
        <w:jc w:val="center"/>
        <w:rPr>
          <w:spacing w:val="-2"/>
          <w:lang w:val="en-US"/>
        </w:rPr>
      </w:pPr>
      <w:r>
        <w:rPr>
          <w:spacing w:val="-2"/>
          <w:lang w:val="en-US"/>
        </w:rPr>
        <w:t xml:space="preserve">                                                                                                       ĐVT: VNĐ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646"/>
        <w:gridCol w:w="1447"/>
        <w:gridCol w:w="1205"/>
        <w:gridCol w:w="948"/>
        <w:gridCol w:w="1616"/>
        <w:gridCol w:w="1353"/>
        <w:gridCol w:w="1496"/>
        <w:gridCol w:w="1496"/>
      </w:tblGrid>
      <w:tr w:rsidR="004E2652" w14:paraId="3DFFE0EE" w14:textId="51A736DA" w:rsidTr="00674491">
        <w:tc>
          <w:tcPr>
            <w:tcW w:w="646" w:type="dxa"/>
          </w:tcPr>
          <w:p w14:paraId="408E3BB9" w14:textId="681579C1" w:rsidR="002776EE" w:rsidRPr="002A5CD7" w:rsidRDefault="002776EE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TT</w:t>
            </w:r>
          </w:p>
        </w:tc>
        <w:tc>
          <w:tcPr>
            <w:tcW w:w="1447" w:type="dxa"/>
          </w:tcPr>
          <w:p w14:paraId="2B960F03" w14:textId="70CBC8D0" w:rsidR="002776EE" w:rsidRPr="002A5CD7" w:rsidRDefault="002776EE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Tên cơ sở lưu trú</w:t>
            </w:r>
          </w:p>
        </w:tc>
        <w:tc>
          <w:tcPr>
            <w:tcW w:w="1205" w:type="dxa"/>
          </w:tcPr>
          <w:p w14:paraId="36CAA1A9" w14:textId="5B383DBD" w:rsidR="002776EE" w:rsidRPr="002A5CD7" w:rsidRDefault="002776EE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Địa chỉ</w:t>
            </w:r>
          </w:p>
        </w:tc>
        <w:tc>
          <w:tcPr>
            <w:tcW w:w="948" w:type="dxa"/>
          </w:tcPr>
          <w:p w14:paraId="16A89362" w14:textId="3C6955F1" w:rsidR="002776EE" w:rsidRPr="002A5CD7" w:rsidRDefault="002776EE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Hạng sao</w:t>
            </w:r>
          </w:p>
        </w:tc>
        <w:tc>
          <w:tcPr>
            <w:tcW w:w="1616" w:type="dxa"/>
          </w:tcPr>
          <w:p w14:paraId="5C2AD8E9" w14:textId="74C15314" w:rsidR="002776EE" w:rsidRPr="002A5CD7" w:rsidRDefault="002776EE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Số điện thoại liên hệ</w:t>
            </w:r>
          </w:p>
        </w:tc>
        <w:tc>
          <w:tcPr>
            <w:tcW w:w="1353" w:type="dxa"/>
          </w:tcPr>
          <w:p w14:paraId="2EDECAB9" w14:textId="04829DAD" w:rsidR="002776EE" w:rsidRPr="002A5CD7" w:rsidRDefault="004C225D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Loại phòng</w:t>
            </w:r>
          </w:p>
        </w:tc>
        <w:tc>
          <w:tcPr>
            <w:tcW w:w="1496" w:type="dxa"/>
          </w:tcPr>
          <w:p w14:paraId="74B56A30" w14:textId="20DF3AC8" w:rsidR="002776EE" w:rsidRPr="002A5CD7" w:rsidRDefault="002776EE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Giá niêm yết</w:t>
            </w:r>
          </w:p>
        </w:tc>
        <w:tc>
          <w:tcPr>
            <w:tcW w:w="1496" w:type="dxa"/>
          </w:tcPr>
          <w:p w14:paraId="16F01B06" w14:textId="65653B01" w:rsidR="002776EE" w:rsidRPr="002A5CD7" w:rsidRDefault="002776EE" w:rsidP="003031C5">
            <w:pPr>
              <w:tabs>
                <w:tab w:val="left" w:pos="7920"/>
              </w:tabs>
              <w:spacing w:line="340" w:lineRule="exact"/>
              <w:rPr>
                <w:b/>
                <w:spacing w:val="-2"/>
                <w:lang w:val="en-US"/>
              </w:rPr>
            </w:pPr>
            <w:r w:rsidRPr="002A5CD7">
              <w:rPr>
                <w:b/>
                <w:spacing w:val="-2"/>
                <w:lang w:val="en-US"/>
              </w:rPr>
              <w:t>Giá giảm</w:t>
            </w:r>
          </w:p>
        </w:tc>
      </w:tr>
      <w:tr w:rsidR="002E444E" w14:paraId="7FEFC6E0" w14:textId="144966C9" w:rsidTr="00674491">
        <w:tc>
          <w:tcPr>
            <w:tcW w:w="646" w:type="dxa"/>
            <w:vMerge w:val="restart"/>
          </w:tcPr>
          <w:p w14:paraId="1C64D637" w14:textId="018C377B" w:rsidR="00BF25BC" w:rsidRDefault="00BF25BC" w:rsidP="00BF25BC">
            <w:pPr>
              <w:tabs>
                <w:tab w:val="left" w:pos="7920"/>
              </w:tabs>
              <w:spacing w:line="340" w:lineRule="exact"/>
              <w:ind w:left="-399" w:firstLine="399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</w:p>
        </w:tc>
        <w:tc>
          <w:tcPr>
            <w:tcW w:w="1447" w:type="dxa"/>
            <w:vMerge w:val="restart"/>
          </w:tcPr>
          <w:p w14:paraId="637AC7F5" w14:textId="150FE381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Khách sạn Mường Thanh Luxury Sông Lam</w:t>
            </w:r>
          </w:p>
        </w:tc>
        <w:tc>
          <w:tcPr>
            <w:tcW w:w="1205" w:type="dxa"/>
            <w:vMerge w:val="restart"/>
          </w:tcPr>
          <w:p w14:paraId="7855E2E2" w14:textId="08A6473A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13 Quang Trung, thành phố Vinh</w:t>
            </w:r>
          </w:p>
        </w:tc>
        <w:tc>
          <w:tcPr>
            <w:tcW w:w="948" w:type="dxa"/>
            <w:vMerge w:val="restart"/>
          </w:tcPr>
          <w:p w14:paraId="11EDF2FD" w14:textId="6D83196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5 sao</w:t>
            </w:r>
          </w:p>
        </w:tc>
        <w:tc>
          <w:tcPr>
            <w:tcW w:w="1616" w:type="dxa"/>
            <w:vMerge w:val="restart"/>
          </w:tcPr>
          <w:p w14:paraId="708F8330" w14:textId="0CE68B83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0978654067 (Chị Thủy)</w:t>
            </w:r>
          </w:p>
        </w:tc>
        <w:tc>
          <w:tcPr>
            <w:tcW w:w="1353" w:type="dxa"/>
            <w:vAlign w:val="center"/>
          </w:tcPr>
          <w:p w14:paraId="78AA6D33" w14:textId="24F0D595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Superior King</w:t>
            </w:r>
          </w:p>
        </w:tc>
        <w:tc>
          <w:tcPr>
            <w:tcW w:w="1496" w:type="dxa"/>
            <w:vAlign w:val="center"/>
          </w:tcPr>
          <w:p w14:paraId="1462DB25" w14:textId="33489132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3.000.000</w:t>
            </w:r>
          </w:p>
        </w:tc>
        <w:tc>
          <w:tcPr>
            <w:tcW w:w="1496" w:type="dxa"/>
            <w:vAlign w:val="center"/>
          </w:tcPr>
          <w:p w14:paraId="5EF8E9EF" w14:textId="01F6F379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1.000.000</w:t>
            </w:r>
          </w:p>
        </w:tc>
      </w:tr>
      <w:tr w:rsidR="002E444E" w14:paraId="11EE5D0E" w14:textId="0E336984" w:rsidTr="00674491">
        <w:tc>
          <w:tcPr>
            <w:tcW w:w="646" w:type="dxa"/>
            <w:vMerge/>
          </w:tcPr>
          <w:p w14:paraId="2CAD6CEC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43862CB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5232BD0B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7F8B2AC8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18F5280E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617A8C72" w14:textId="463E6D1A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Deluxe Twin</w:t>
            </w:r>
          </w:p>
        </w:tc>
        <w:tc>
          <w:tcPr>
            <w:tcW w:w="1496" w:type="dxa"/>
            <w:vAlign w:val="center"/>
          </w:tcPr>
          <w:p w14:paraId="08A7BE2B" w14:textId="79E7274B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3.400.000</w:t>
            </w:r>
          </w:p>
        </w:tc>
        <w:tc>
          <w:tcPr>
            <w:tcW w:w="1496" w:type="dxa"/>
            <w:vAlign w:val="center"/>
          </w:tcPr>
          <w:p w14:paraId="6563B1CF" w14:textId="33DB6D3F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1.200.000</w:t>
            </w:r>
          </w:p>
        </w:tc>
      </w:tr>
      <w:tr w:rsidR="002E444E" w14:paraId="6A2682D6" w14:textId="3CA94FA1" w:rsidTr="00674491">
        <w:tc>
          <w:tcPr>
            <w:tcW w:w="646" w:type="dxa"/>
            <w:vMerge/>
          </w:tcPr>
          <w:p w14:paraId="00749F02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504B6B1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0E16929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128C2C77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269295F1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5F575383" w14:textId="63EC4C38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Premium Deluxe Twin/ King</w:t>
            </w:r>
          </w:p>
        </w:tc>
        <w:tc>
          <w:tcPr>
            <w:tcW w:w="1496" w:type="dxa"/>
            <w:vAlign w:val="center"/>
          </w:tcPr>
          <w:p w14:paraId="2C243F46" w14:textId="03FAE42E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3.800.000</w:t>
            </w:r>
          </w:p>
        </w:tc>
        <w:tc>
          <w:tcPr>
            <w:tcW w:w="1496" w:type="dxa"/>
            <w:vAlign w:val="center"/>
          </w:tcPr>
          <w:p w14:paraId="4660AFE0" w14:textId="4B106777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1.300.000</w:t>
            </w:r>
          </w:p>
        </w:tc>
      </w:tr>
      <w:tr w:rsidR="002E444E" w14:paraId="42754E67" w14:textId="0647FCCB" w:rsidTr="00674491">
        <w:tc>
          <w:tcPr>
            <w:tcW w:w="646" w:type="dxa"/>
            <w:vMerge/>
          </w:tcPr>
          <w:p w14:paraId="627649C5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6EF8F855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605BD90D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3EA2B172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027E4792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0D55D5D9" w14:textId="7B34EF02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Junior Suite</w:t>
            </w:r>
          </w:p>
        </w:tc>
        <w:tc>
          <w:tcPr>
            <w:tcW w:w="1496" w:type="dxa"/>
            <w:vAlign w:val="center"/>
          </w:tcPr>
          <w:p w14:paraId="54C202C1" w14:textId="4F5E2742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4.200.000</w:t>
            </w:r>
          </w:p>
        </w:tc>
        <w:tc>
          <w:tcPr>
            <w:tcW w:w="1496" w:type="dxa"/>
            <w:vAlign w:val="center"/>
          </w:tcPr>
          <w:p w14:paraId="12B9B81D" w14:textId="6A14DF73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1.500.000</w:t>
            </w:r>
          </w:p>
        </w:tc>
      </w:tr>
      <w:tr w:rsidR="002E444E" w14:paraId="5A9B639E" w14:textId="79D8E522" w:rsidTr="00674491">
        <w:tc>
          <w:tcPr>
            <w:tcW w:w="646" w:type="dxa"/>
            <w:vMerge/>
          </w:tcPr>
          <w:p w14:paraId="294D967E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209327C8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4869EC7D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22A2402B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45847368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705BF5D0" w14:textId="38C22ACB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Club Suite</w:t>
            </w:r>
          </w:p>
        </w:tc>
        <w:tc>
          <w:tcPr>
            <w:tcW w:w="1496" w:type="dxa"/>
            <w:vAlign w:val="center"/>
          </w:tcPr>
          <w:p w14:paraId="7623DA60" w14:textId="3DCD1BC4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5.000.000</w:t>
            </w:r>
          </w:p>
        </w:tc>
        <w:tc>
          <w:tcPr>
            <w:tcW w:w="1496" w:type="dxa"/>
            <w:vAlign w:val="center"/>
          </w:tcPr>
          <w:p w14:paraId="10DB36D3" w14:textId="00AEF1A5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1.900.000</w:t>
            </w:r>
          </w:p>
        </w:tc>
      </w:tr>
      <w:tr w:rsidR="002E444E" w14:paraId="389B18D6" w14:textId="44D2FEAA" w:rsidTr="00674491">
        <w:tc>
          <w:tcPr>
            <w:tcW w:w="646" w:type="dxa"/>
            <w:vMerge/>
          </w:tcPr>
          <w:p w14:paraId="164993D2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FB89697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0775D448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4E5D9530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773133C4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6B98BBD1" w14:textId="0BF08C62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Executive Suite</w:t>
            </w:r>
          </w:p>
        </w:tc>
        <w:tc>
          <w:tcPr>
            <w:tcW w:w="1496" w:type="dxa"/>
            <w:vAlign w:val="center"/>
          </w:tcPr>
          <w:p w14:paraId="60EA5EC2" w14:textId="5278E656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6.000.000</w:t>
            </w:r>
          </w:p>
        </w:tc>
        <w:tc>
          <w:tcPr>
            <w:tcW w:w="1496" w:type="dxa"/>
            <w:vAlign w:val="center"/>
          </w:tcPr>
          <w:p w14:paraId="6D809A92" w14:textId="03294F35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2.400.000</w:t>
            </w:r>
          </w:p>
        </w:tc>
      </w:tr>
      <w:tr w:rsidR="002E444E" w14:paraId="7CC29CD4" w14:textId="79B6B292" w:rsidTr="00674491">
        <w:tc>
          <w:tcPr>
            <w:tcW w:w="646" w:type="dxa"/>
            <w:vMerge/>
          </w:tcPr>
          <w:p w14:paraId="3114A502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000AFA59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4032D9C9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79D9C95C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330ED7FE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503781F9" w14:textId="26464EE4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Grand Suite</w:t>
            </w:r>
          </w:p>
        </w:tc>
        <w:tc>
          <w:tcPr>
            <w:tcW w:w="1496" w:type="dxa"/>
            <w:vAlign w:val="center"/>
          </w:tcPr>
          <w:p w14:paraId="75B6C8B9" w14:textId="62D05AA6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7.000.000</w:t>
            </w:r>
          </w:p>
        </w:tc>
        <w:tc>
          <w:tcPr>
            <w:tcW w:w="1496" w:type="dxa"/>
            <w:vAlign w:val="center"/>
          </w:tcPr>
          <w:p w14:paraId="70ED7BA7" w14:textId="6E328D90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3.000.000</w:t>
            </w:r>
          </w:p>
        </w:tc>
      </w:tr>
      <w:tr w:rsidR="002E444E" w14:paraId="778B8592" w14:textId="77777777" w:rsidTr="00674491">
        <w:tc>
          <w:tcPr>
            <w:tcW w:w="646" w:type="dxa"/>
            <w:vMerge/>
          </w:tcPr>
          <w:p w14:paraId="2A5BD029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F4D7BDB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A95348E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490E2E09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4008F240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32425911" w14:textId="724D38A6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Royal Suite</w:t>
            </w:r>
          </w:p>
        </w:tc>
        <w:tc>
          <w:tcPr>
            <w:tcW w:w="1496" w:type="dxa"/>
            <w:vAlign w:val="center"/>
          </w:tcPr>
          <w:p w14:paraId="365FB685" w14:textId="246DB670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11.600.000</w:t>
            </w:r>
          </w:p>
        </w:tc>
        <w:tc>
          <w:tcPr>
            <w:tcW w:w="1496" w:type="dxa"/>
            <w:vAlign w:val="center"/>
          </w:tcPr>
          <w:p w14:paraId="10E9E1E3" w14:textId="1FFCBA89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5.000.000</w:t>
            </w:r>
          </w:p>
        </w:tc>
      </w:tr>
      <w:tr w:rsidR="002E444E" w14:paraId="10953EB0" w14:textId="77777777" w:rsidTr="00674491">
        <w:tc>
          <w:tcPr>
            <w:tcW w:w="646" w:type="dxa"/>
            <w:vMerge/>
          </w:tcPr>
          <w:p w14:paraId="1D4568D6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0AD39E74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3729145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0D3BE8B3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4E5ACC68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0C608029" w14:textId="17831E82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 xml:space="preserve">Presidant Suite 1 </w:t>
            </w:r>
          </w:p>
        </w:tc>
        <w:tc>
          <w:tcPr>
            <w:tcW w:w="1496" w:type="dxa"/>
            <w:vAlign w:val="center"/>
          </w:tcPr>
          <w:p w14:paraId="6D215838" w14:textId="3D8CD710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20.000.000</w:t>
            </w:r>
          </w:p>
        </w:tc>
        <w:tc>
          <w:tcPr>
            <w:tcW w:w="1496" w:type="dxa"/>
            <w:vAlign w:val="center"/>
          </w:tcPr>
          <w:p w14:paraId="33424671" w14:textId="5F234A9E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13.000.000</w:t>
            </w:r>
          </w:p>
        </w:tc>
      </w:tr>
      <w:tr w:rsidR="002E444E" w14:paraId="6543AE4D" w14:textId="77777777" w:rsidTr="00674491">
        <w:tc>
          <w:tcPr>
            <w:tcW w:w="646" w:type="dxa"/>
            <w:vMerge/>
          </w:tcPr>
          <w:p w14:paraId="1DBC2586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55F834A9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2E090CF7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2C4323D8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26C2CD38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1A479638" w14:textId="1C3631C7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Presidant Suite 2</w:t>
            </w:r>
          </w:p>
        </w:tc>
        <w:tc>
          <w:tcPr>
            <w:tcW w:w="1496" w:type="dxa"/>
            <w:vAlign w:val="center"/>
          </w:tcPr>
          <w:p w14:paraId="475A90A6" w14:textId="67F26603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rFonts w:eastAsia="Times New Roman"/>
                <w:sz w:val="24"/>
                <w:szCs w:val="24"/>
              </w:rPr>
              <w:t>18.000.000</w:t>
            </w:r>
          </w:p>
        </w:tc>
        <w:tc>
          <w:tcPr>
            <w:tcW w:w="1496" w:type="dxa"/>
            <w:vAlign w:val="center"/>
          </w:tcPr>
          <w:p w14:paraId="786C13E2" w14:textId="59408064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10.000.000</w:t>
            </w:r>
          </w:p>
        </w:tc>
      </w:tr>
      <w:tr w:rsidR="002E444E" w14:paraId="6867FA82" w14:textId="77777777" w:rsidTr="00674491">
        <w:tc>
          <w:tcPr>
            <w:tcW w:w="646" w:type="dxa"/>
            <w:vMerge/>
          </w:tcPr>
          <w:p w14:paraId="21CB5662" w14:textId="77777777" w:rsidR="00BF25BC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0BDA773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56CDA2F2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29F0F249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1B8BA23A" w14:textId="77777777" w:rsidR="00BF25BC" w:rsidRPr="00E52079" w:rsidRDefault="00BF25BC" w:rsidP="004C225D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56DB5E64" w14:textId="66205CE2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z w:val="24"/>
                <w:szCs w:val="24"/>
              </w:rPr>
              <w:t>Extra Bed</w:t>
            </w:r>
          </w:p>
        </w:tc>
        <w:tc>
          <w:tcPr>
            <w:tcW w:w="1496" w:type="dxa"/>
          </w:tcPr>
          <w:p w14:paraId="38C0FB92" w14:textId="37E4B19F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pacing w:val="-2"/>
                <w:sz w:val="24"/>
                <w:szCs w:val="24"/>
                <w:lang w:val="en-US"/>
              </w:rPr>
              <w:t>400.000</w:t>
            </w:r>
          </w:p>
        </w:tc>
        <w:tc>
          <w:tcPr>
            <w:tcW w:w="1496" w:type="dxa"/>
          </w:tcPr>
          <w:p w14:paraId="5E7FD053" w14:textId="73D6A3B5" w:rsidR="00BF25BC" w:rsidRPr="00332380" w:rsidRDefault="00BF25BC" w:rsidP="004C225D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332380">
              <w:rPr>
                <w:spacing w:val="-2"/>
                <w:sz w:val="24"/>
                <w:szCs w:val="24"/>
                <w:lang w:val="en-US"/>
              </w:rPr>
              <w:t>400.000</w:t>
            </w:r>
          </w:p>
        </w:tc>
      </w:tr>
      <w:tr w:rsidR="002E444E" w14:paraId="101A1453" w14:textId="77777777" w:rsidTr="00674491">
        <w:tc>
          <w:tcPr>
            <w:tcW w:w="646" w:type="dxa"/>
            <w:vMerge w:val="restart"/>
          </w:tcPr>
          <w:p w14:paraId="416DE552" w14:textId="191B863B" w:rsidR="002E444E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1447" w:type="dxa"/>
            <w:vMerge w:val="restart"/>
          </w:tcPr>
          <w:p w14:paraId="3003415F" w14:textId="497A1CA5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Melia Vinpearl Cửa Hội</w:t>
            </w:r>
          </w:p>
        </w:tc>
        <w:tc>
          <w:tcPr>
            <w:tcW w:w="1205" w:type="dxa"/>
            <w:vMerge w:val="restart"/>
          </w:tcPr>
          <w:p w14:paraId="07EFB767" w14:textId="6ADFFE80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Khối Hải Giang I, phường Nghi Hải, TX Cửa Lò</w:t>
            </w:r>
          </w:p>
        </w:tc>
        <w:tc>
          <w:tcPr>
            <w:tcW w:w="948" w:type="dxa"/>
            <w:vMerge w:val="restart"/>
          </w:tcPr>
          <w:p w14:paraId="125B8E63" w14:textId="6E2C300B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5 sao</w:t>
            </w:r>
          </w:p>
        </w:tc>
        <w:tc>
          <w:tcPr>
            <w:tcW w:w="1616" w:type="dxa"/>
            <w:vMerge w:val="restart"/>
          </w:tcPr>
          <w:p w14:paraId="5D7226A2" w14:textId="47933A10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zCs w:val="28"/>
              </w:rPr>
              <w:t>0971998978</w:t>
            </w:r>
            <w:r w:rsidRPr="00E52079">
              <w:rPr>
                <w:rFonts w:cs="Times New Roman"/>
                <w:szCs w:val="28"/>
                <w:lang w:val="en-US"/>
              </w:rPr>
              <w:t xml:space="preserve"> (A Tùng)</w:t>
            </w:r>
          </w:p>
        </w:tc>
        <w:tc>
          <w:tcPr>
            <w:tcW w:w="1353" w:type="dxa"/>
            <w:vAlign w:val="center"/>
          </w:tcPr>
          <w:p w14:paraId="7F40F74E" w14:textId="6C0A3C50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 w:rsidRPr="009E3B3C">
              <w:rPr>
                <w:rFonts w:cs="Times New Roman"/>
                <w:sz w:val="24"/>
                <w:szCs w:val="24"/>
              </w:rPr>
              <w:t>DELUXE ROOM GARDEN VIEW</w:t>
            </w:r>
          </w:p>
        </w:tc>
        <w:tc>
          <w:tcPr>
            <w:tcW w:w="1496" w:type="dxa"/>
            <w:vAlign w:val="center"/>
          </w:tcPr>
          <w:p w14:paraId="7A5C5F19" w14:textId="301FE101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578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96" w:type="dxa"/>
            <w:vAlign w:val="center"/>
          </w:tcPr>
          <w:p w14:paraId="44B93459" w14:textId="20BBFF11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150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2E444E" w14:paraId="7F3A08BD" w14:textId="77777777" w:rsidTr="00674491">
        <w:tc>
          <w:tcPr>
            <w:tcW w:w="646" w:type="dxa"/>
            <w:vMerge/>
          </w:tcPr>
          <w:p w14:paraId="29942F0E" w14:textId="77777777" w:rsidR="002E444E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34DE0540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447C47EF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6EE073F0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33CCAF68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4E71EDF1" w14:textId="5FB8C06C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 w:rsidRPr="009E3B3C">
              <w:rPr>
                <w:rFonts w:cs="Times New Roman"/>
                <w:sz w:val="24"/>
                <w:szCs w:val="24"/>
              </w:rPr>
              <w:t>DELUXE ROOM LAKE VIEW</w:t>
            </w:r>
          </w:p>
        </w:tc>
        <w:tc>
          <w:tcPr>
            <w:tcW w:w="1496" w:type="dxa"/>
            <w:vAlign w:val="center"/>
          </w:tcPr>
          <w:p w14:paraId="03C20322" w14:textId="541B5892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724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96" w:type="dxa"/>
            <w:vAlign w:val="center"/>
          </w:tcPr>
          <w:p w14:paraId="44FED4E4" w14:textId="661C8D64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250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2E444E" w14:paraId="5FA50470" w14:textId="77777777" w:rsidTr="00674491">
        <w:tc>
          <w:tcPr>
            <w:tcW w:w="646" w:type="dxa"/>
            <w:vMerge/>
          </w:tcPr>
          <w:p w14:paraId="0A6E096F" w14:textId="77777777" w:rsidR="002E444E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3A6CA0CB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46171CC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59578815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0E0C79E7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0FAD5874" w14:textId="4DBAD6B6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 w:rsidRPr="009E3B3C">
              <w:rPr>
                <w:rFonts w:cs="Times New Roman"/>
                <w:sz w:val="24"/>
                <w:szCs w:val="24"/>
              </w:rPr>
              <w:t>DELUXE ROOM OCEAN VIEW</w:t>
            </w:r>
          </w:p>
        </w:tc>
        <w:tc>
          <w:tcPr>
            <w:tcW w:w="1496" w:type="dxa"/>
            <w:vAlign w:val="center"/>
          </w:tcPr>
          <w:p w14:paraId="08272333" w14:textId="2E8E14DC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4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016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96" w:type="dxa"/>
            <w:vAlign w:val="center"/>
          </w:tcPr>
          <w:p w14:paraId="607E12D3" w14:textId="77DD1672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450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2E444E" w14:paraId="2FBB7C76" w14:textId="77777777" w:rsidTr="00674491">
        <w:tc>
          <w:tcPr>
            <w:tcW w:w="646" w:type="dxa"/>
            <w:vMerge/>
          </w:tcPr>
          <w:p w14:paraId="75F901BB" w14:textId="77777777" w:rsidR="002E444E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6CC45F2A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4483AE64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0AC60DF8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6B129C30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43FEC703" w14:textId="13CBD80A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 w:rsidRPr="009E3B3C">
              <w:rPr>
                <w:rFonts w:cs="Times New Roman"/>
                <w:sz w:val="24"/>
                <w:szCs w:val="24"/>
              </w:rPr>
              <w:t>SUITE GARDEN VIEW</w:t>
            </w:r>
          </w:p>
        </w:tc>
        <w:tc>
          <w:tcPr>
            <w:tcW w:w="1496" w:type="dxa"/>
            <w:vAlign w:val="center"/>
          </w:tcPr>
          <w:p w14:paraId="20259562" w14:textId="6C058BA1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4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454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96" w:type="dxa"/>
            <w:vAlign w:val="center"/>
          </w:tcPr>
          <w:p w14:paraId="5CE09B87" w14:textId="0DC7016C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750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2E444E" w14:paraId="7F93B42D" w14:textId="77777777" w:rsidTr="00674491">
        <w:tc>
          <w:tcPr>
            <w:tcW w:w="646" w:type="dxa"/>
            <w:vMerge/>
          </w:tcPr>
          <w:p w14:paraId="7584A655" w14:textId="77777777" w:rsidR="002E444E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7CEDEFCE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4F15A573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0C79111C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1B921AF8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4F214D9F" w14:textId="0E2BBBE5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 w:rsidRPr="009E3B3C">
              <w:rPr>
                <w:rFonts w:cs="Times New Roman"/>
                <w:sz w:val="24"/>
                <w:szCs w:val="24"/>
              </w:rPr>
              <w:t>SUITE OCEAN VIEW</w:t>
            </w:r>
          </w:p>
        </w:tc>
        <w:tc>
          <w:tcPr>
            <w:tcW w:w="1496" w:type="dxa"/>
            <w:vAlign w:val="center"/>
          </w:tcPr>
          <w:p w14:paraId="4BABA913" w14:textId="6EDC7897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4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600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96" w:type="dxa"/>
            <w:vAlign w:val="center"/>
          </w:tcPr>
          <w:p w14:paraId="13820F5A" w14:textId="3E258C19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850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2E444E" w14:paraId="65A24F34" w14:textId="77777777" w:rsidTr="00674491">
        <w:tc>
          <w:tcPr>
            <w:tcW w:w="646" w:type="dxa"/>
            <w:vMerge/>
          </w:tcPr>
          <w:p w14:paraId="77C7B0FE" w14:textId="77777777" w:rsidR="002E444E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42DDFFA7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59A57B6A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3C7C71DE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0D291BC2" w14:textId="77777777" w:rsidR="002E444E" w:rsidRPr="00E52079" w:rsidRDefault="002E444E" w:rsidP="009E3B3C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7D1A873D" w14:textId="3ED405E0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 w:rsidRPr="009E3B3C">
              <w:rPr>
                <w:rFonts w:cs="Times New Roman"/>
                <w:sz w:val="24"/>
                <w:szCs w:val="24"/>
              </w:rPr>
              <w:t>GRAND SUITE OCEAN VIEW</w:t>
            </w:r>
          </w:p>
        </w:tc>
        <w:tc>
          <w:tcPr>
            <w:tcW w:w="1496" w:type="dxa"/>
            <w:vAlign w:val="center"/>
          </w:tcPr>
          <w:p w14:paraId="7DC31DFA" w14:textId="4C9E48BA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4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892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96" w:type="dxa"/>
            <w:vAlign w:val="center"/>
          </w:tcPr>
          <w:p w14:paraId="4161F289" w14:textId="3B4DE2F5" w:rsidR="002E444E" w:rsidRPr="009E3B3C" w:rsidRDefault="002E444E" w:rsidP="009E3B3C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  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>050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E3B3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4316FA" w14:paraId="1EE9EEB7" w14:textId="77777777" w:rsidTr="0010334A">
        <w:tc>
          <w:tcPr>
            <w:tcW w:w="646" w:type="dxa"/>
            <w:vMerge w:val="restart"/>
          </w:tcPr>
          <w:p w14:paraId="232D271E" w14:textId="0492A97C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szCs w:val="28"/>
                <w:lang w:val="en-US"/>
              </w:rPr>
            </w:pPr>
            <w:r w:rsidRPr="00C64847">
              <w:rPr>
                <w:spacing w:val="-2"/>
                <w:szCs w:val="28"/>
                <w:lang w:val="en-US"/>
              </w:rPr>
              <w:t>3</w:t>
            </w:r>
          </w:p>
        </w:tc>
        <w:tc>
          <w:tcPr>
            <w:tcW w:w="1447" w:type="dxa"/>
            <w:vMerge w:val="restart"/>
          </w:tcPr>
          <w:p w14:paraId="164260AD" w14:textId="61233C43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C64847">
              <w:rPr>
                <w:rFonts w:cs="Times New Roman"/>
                <w:spacing w:val="-2"/>
                <w:szCs w:val="28"/>
                <w:lang w:val="en-US"/>
              </w:rPr>
              <w:t>Khách sạn Sài Gòn Kim Liên</w:t>
            </w:r>
          </w:p>
        </w:tc>
        <w:tc>
          <w:tcPr>
            <w:tcW w:w="1205" w:type="dxa"/>
            <w:vMerge w:val="restart"/>
          </w:tcPr>
          <w:p w14:paraId="0B8377DC" w14:textId="7329B7A5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C64847">
              <w:rPr>
                <w:rFonts w:cs="Times New Roman"/>
                <w:spacing w:val="-2"/>
                <w:szCs w:val="28"/>
                <w:lang w:val="en-US"/>
              </w:rPr>
              <w:t>Số 25, Quang Trung, TP Vinh</w:t>
            </w:r>
          </w:p>
        </w:tc>
        <w:tc>
          <w:tcPr>
            <w:tcW w:w="948" w:type="dxa"/>
            <w:vMerge w:val="restart"/>
          </w:tcPr>
          <w:p w14:paraId="4D99F070" w14:textId="4A3A0CC2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C64847">
              <w:rPr>
                <w:rFonts w:cs="Times New Roman"/>
                <w:spacing w:val="-2"/>
                <w:szCs w:val="28"/>
                <w:lang w:val="en-US"/>
              </w:rPr>
              <w:t>4 sao</w:t>
            </w:r>
          </w:p>
        </w:tc>
        <w:tc>
          <w:tcPr>
            <w:tcW w:w="1616" w:type="dxa"/>
            <w:vMerge w:val="restart"/>
          </w:tcPr>
          <w:p w14:paraId="25A9D766" w14:textId="7D26B825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C64847">
              <w:rPr>
                <w:rFonts w:eastAsia="Calibri"/>
                <w:szCs w:val="28"/>
              </w:rPr>
              <w:t>097</w:t>
            </w:r>
            <w:r>
              <w:rPr>
                <w:rFonts w:eastAsia="Calibri"/>
                <w:szCs w:val="28"/>
              </w:rPr>
              <w:t>8496</w:t>
            </w:r>
            <w:r w:rsidRPr="00C64847">
              <w:rPr>
                <w:rFonts w:eastAsia="Calibri"/>
                <w:szCs w:val="28"/>
              </w:rPr>
              <w:t>878</w:t>
            </w:r>
            <w:r w:rsidRPr="00C64847">
              <w:rPr>
                <w:rFonts w:eastAsia="Calibri"/>
                <w:szCs w:val="28"/>
                <w:lang w:val="en-US"/>
              </w:rPr>
              <w:t xml:space="preserve"> (Chị Thanh)</w:t>
            </w:r>
          </w:p>
        </w:tc>
        <w:tc>
          <w:tcPr>
            <w:tcW w:w="1353" w:type="dxa"/>
          </w:tcPr>
          <w:p w14:paraId="7FB92E4E" w14:textId="5D9B425E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Phòng Executive Suite / Suite</w:t>
            </w:r>
          </w:p>
        </w:tc>
        <w:tc>
          <w:tcPr>
            <w:tcW w:w="1496" w:type="dxa"/>
          </w:tcPr>
          <w:p w14:paraId="7E3266C2" w14:textId="284DE9EA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4.800.000</w:t>
            </w:r>
          </w:p>
        </w:tc>
        <w:tc>
          <w:tcPr>
            <w:tcW w:w="1496" w:type="dxa"/>
          </w:tcPr>
          <w:p w14:paraId="6E9D2D90" w14:textId="501380B6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1.500.000</w:t>
            </w:r>
          </w:p>
        </w:tc>
      </w:tr>
      <w:tr w:rsidR="004316FA" w14:paraId="21F029B2" w14:textId="77777777" w:rsidTr="0010334A">
        <w:tc>
          <w:tcPr>
            <w:tcW w:w="646" w:type="dxa"/>
            <w:vMerge/>
          </w:tcPr>
          <w:p w14:paraId="64355C4D" w14:textId="77777777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szCs w:val="28"/>
                <w:lang w:val="en-US"/>
              </w:rPr>
            </w:pPr>
          </w:p>
        </w:tc>
        <w:tc>
          <w:tcPr>
            <w:tcW w:w="1447" w:type="dxa"/>
            <w:vMerge/>
          </w:tcPr>
          <w:p w14:paraId="6E22EA42" w14:textId="77777777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4C81E295" w14:textId="77777777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2DDE4AAB" w14:textId="77777777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43E3421C" w14:textId="77777777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006C0AA9" w14:textId="173DA3A1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 xml:space="preserve">Phòng Executive Deluxe </w:t>
            </w:r>
          </w:p>
        </w:tc>
        <w:tc>
          <w:tcPr>
            <w:tcW w:w="1496" w:type="dxa"/>
          </w:tcPr>
          <w:p w14:paraId="4BE1AABE" w14:textId="32BB2557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1.750.000</w:t>
            </w:r>
          </w:p>
        </w:tc>
        <w:tc>
          <w:tcPr>
            <w:tcW w:w="1496" w:type="dxa"/>
          </w:tcPr>
          <w:p w14:paraId="2B602174" w14:textId="509449E1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700.000</w:t>
            </w:r>
          </w:p>
        </w:tc>
      </w:tr>
      <w:tr w:rsidR="004316FA" w14:paraId="4C455EB8" w14:textId="77777777" w:rsidTr="0010334A">
        <w:tc>
          <w:tcPr>
            <w:tcW w:w="646" w:type="dxa"/>
            <w:vMerge/>
          </w:tcPr>
          <w:p w14:paraId="22A57C93" w14:textId="77777777" w:rsidR="004316FA" w:rsidRDefault="004316FA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41A8E154" w14:textId="77777777" w:rsidR="004316FA" w:rsidRPr="00E52079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06D929C3" w14:textId="77777777" w:rsidR="004316FA" w:rsidRPr="00E52079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5423D3F0" w14:textId="77777777" w:rsidR="004316FA" w:rsidRPr="00E52079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7D867D91" w14:textId="77777777" w:rsidR="004316FA" w:rsidRPr="00E52079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2B8C2CA5" w14:textId="63E31D52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Phòng Deluxe</w:t>
            </w:r>
          </w:p>
        </w:tc>
        <w:tc>
          <w:tcPr>
            <w:tcW w:w="1496" w:type="dxa"/>
          </w:tcPr>
          <w:p w14:paraId="3B999148" w14:textId="1AE8B1CD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1.200.000</w:t>
            </w:r>
          </w:p>
        </w:tc>
        <w:tc>
          <w:tcPr>
            <w:tcW w:w="1496" w:type="dxa"/>
          </w:tcPr>
          <w:p w14:paraId="0D673ABF" w14:textId="6BF9C53C" w:rsidR="004316FA" w:rsidRPr="00C64847" w:rsidRDefault="004316FA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C64847">
              <w:rPr>
                <w:rFonts w:eastAsia="Calibri"/>
                <w:sz w:val="24"/>
                <w:szCs w:val="24"/>
              </w:rPr>
              <w:t>600.000</w:t>
            </w:r>
          </w:p>
        </w:tc>
      </w:tr>
      <w:tr w:rsidR="008246C1" w14:paraId="1A292F1E" w14:textId="77777777" w:rsidTr="0010334A">
        <w:tc>
          <w:tcPr>
            <w:tcW w:w="646" w:type="dxa"/>
            <w:vMerge w:val="restart"/>
          </w:tcPr>
          <w:p w14:paraId="697CDE49" w14:textId="4F820FAC" w:rsidR="008246C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4</w:t>
            </w:r>
          </w:p>
        </w:tc>
        <w:tc>
          <w:tcPr>
            <w:tcW w:w="1447" w:type="dxa"/>
            <w:vMerge w:val="restart"/>
          </w:tcPr>
          <w:p w14:paraId="76688795" w14:textId="319C40B4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>
              <w:rPr>
                <w:rFonts w:cs="Times New Roman"/>
                <w:spacing w:val="-2"/>
                <w:szCs w:val="28"/>
                <w:lang w:val="en-US"/>
              </w:rPr>
              <w:t>Khách sạn Mường Thanh Grand Phương Đông</w:t>
            </w:r>
          </w:p>
        </w:tc>
        <w:tc>
          <w:tcPr>
            <w:tcW w:w="1205" w:type="dxa"/>
            <w:vMerge w:val="restart"/>
          </w:tcPr>
          <w:p w14:paraId="23266301" w14:textId="1A76AE4A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>
              <w:rPr>
                <w:rFonts w:cs="Times New Roman"/>
                <w:spacing w:val="-2"/>
                <w:szCs w:val="28"/>
                <w:lang w:val="en-US"/>
              </w:rPr>
              <w:t>Số 02, Trường Thi, thành phố Vinh</w:t>
            </w:r>
          </w:p>
        </w:tc>
        <w:tc>
          <w:tcPr>
            <w:tcW w:w="948" w:type="dxa"/>
            <w:vMerge w:val="restart"/>
          </w:tcPr>
          <w:p w14:paraId="12B0EB38" w14:textId="755C6410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>
              <w:rPr>
                <w:rFonts w:cs="Times New Roman"/>
                <w:spacing w:val="-2"/>
                <w:szCs w:val="28"/>
                <w:lang w:val="en-US"/>
              </w:rPr>
              <w:t>4 sao</w:t>
            </w:r>
          </w:p>
        </w:tc>
        <w:tc>
          <w:tcPr>
            <w:tcW w:w="1616" w:type="dxa"/>
            <w:vMerge w:val="restart"/>
          </w:tcPr>
          <w:p w14:paraId="283C6C42" w14:textId="421CAECE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>
              <w:rPr>
                <w:rFonts w:cs="Times New Roman"/>
                <w:spacing w:val="-2"/>
                <w:szCs w:val="28"/>
                <w:lang w:val="en-US"/>
              </w:rPr>
              <w:t>0916062655 (Chị Dung)</w:t>
            </w:r>
          </w:p>
        </w:tc>
        <w:tc>
          <w:tcPr>
            <w:tcW w:w="1353" w:type="dxa"/>
          </w:tcPr>
          <w:p w14:paraId="3111DA32" w14:textId="61759F49" w:rsidR="008246C1" w:rsidRPr="008E3A9C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President Suite</w:t>
            </w:r>
          </w:p>
        </w:tc>
        <w:tc>
          <w:tcPr>
            <w:tcW w:w="1496" w:type="dxa"/>
          </w:tcPr>
          <w:p w14:paraId="14EC8F2D" w14:textId="7427AB53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23.000.000</w:t>
            </w:r>
          </w:p>
        </w:tc>
        <w:tc>
          <w:tcPr>
            <w:tcW w:w="1496" w:type="dxa"/>
          </w:tcPr>
          <w:p w14:paraId="523D711C" w14:textId="62538D4C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11.000.000</w:t>
            </w:r>
          </w:p>
        </w:tc>
      </w:tr>
      <w:tr w:rsidR="008246C1" w14:paraId="681DE1FB" w14:textId="77777777" w:rsidTr="0010334A">
        <w:tc>
          <w:tcPr>
            <w:tcW w:w="646" w:type="dxa"/>
            <w:vMerge/>
          </w:tcPr>
          <w:p w14:paraId="343DB0B8" w14:textId="77777777" w:rsidR="008246C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3DB1412F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541E86B5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3222B767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78E2C89A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2F36A226" w14:textId="110773AB" w:rsidR="008246C1" w:rsidRPr="008E3A9C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Royal Suite</w:t>
            </w:r>
          </w:p>
        </w:tc>
        <w:tc>
          <w:tcPr>
            <w:tcW w:w="1496" w:type="dxa"/>
          </w:tcPr>
          <w:p w14:paraId="5DF75C5A" w14:textId="3465A868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17.000.000</w:t>
            </w:r>
          </w:p>
        </w:tc>
        <w:tc>
          <w:tcPr>
            <w:tcW w:w="1496" w:type="dxa"/>
          </w:tcPr>
          <w:p w14:paraId="759ECCA6" w14:textId="7DAB9241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7.500.000</w:t>
            </w:r>
          </w:p>
        </w:tc>
      </w:tr>
      <w:tr w:rsidR="008246C1" w14:paraId="4ECEA48C" w14:textId="77777777" w:rsidTr="0010334A">
        <w:tc>
          <w:tcPr>
            <w:tcW w:w="646" w:type="dxa"/>
            <w:vMerge/>
          </w:tcPr>
          <w:p w14:paraId="5EC6064E" w14:textId="77777777" w:rsidR="008246C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6DECC549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2F597164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155FC426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15F4AFD6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670A69E6" w14:textId="692876C4" w:rsidR="008246C1" w:rsidRPr="008E3A9C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Exucutive Suite (01 giường đôi)</w:t>
            </w:r>
          </w:p>
        </w:tc>
        <w:tc>
          <w:tcPr>
            <w:tcW w:w="1496" w:type="dxa"/>
          </w:tcPr>
          <w:p w14:paraId="158D8F7F" w14:textId="1D66040C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2.800.000</w:t>
            </w:r>
          </w:p>
        </w:tc>
        <w:tc>
          <w:tcPr>
            <w:tcW w:w="1496" w:type="dxa"/>
          </w:tcPr>
          <w:p w14:paraId="72C6C709" w14:textId="178CD0D9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2.300.000</w:t>
            </w:r>
          </w:p>
        </w:tc>
      </w:tr>
      <w:tr w:rsidR="008246C1" w14:paraId="453C4FC0" w14:textId="77777777" w:rsidTr="0010334A">
        <w:tc>
          <w:tcPr>
            <w:tcW w:w="646" w:type="dxa"/>
            <w:vMerge/>
          </w:tcPr>
          <w:p w14:paraId="43446BC4" w14:textId="77777777" w:rsidR="008246C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32E7296D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692D11AA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010B8326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31B2FADC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3A4E8A4A" w14:textId="1CD94E3E" w:rsidR="008246C1" w:rsidRPr="00820306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Deluxe Family (01 giường Double &amp; 02 giường đơn)</w:t>
            </w:r>
          </w:p>
        </w:tc>
        <w:tc>
          <w:tcPr>
            <w:tcW w:w="1496" w:type="dxa"/>
          </w:tcPr>
          <w:p w14:paraId="721BF8FB" w14:textId="5C071D79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1.700.000</w:t>
            </w:r>
          </w:p>
        </w:tc>
        <w:tc>
          <w:tcPr>
            <w:tcW w:w="1496" w:type="dxa"/>
          </w:tcPr>
          <w:p w14:paraId="362BB144" w14:textId="35FC7E83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1.200.000</w:t>
            </w:r>
          </w:p>
        </w:tc>
      </w:tr>
      <w:tr w:rsidR="008246C1" w14:paraId="5609580A" w14:textId="77777777" w:rsidTr="0010334A">
        <w:tc>
          <w:tcPr>
            <w:tcW w:w="646" w:type="dxa"/>
            <w:vMerge/>
          </w:tcPr>
          <w:p w14:paraId="717CB71B" w14:textId="77777777" w:rsidR="008246C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58898A28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2F860A68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444A0482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669BC910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017D62DA" w14:textId="3349DC6D" w:rsidR="008246C1" w:rsidRPr="00820306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Deluxe Triple (03 giường đơn)</w:t>
            </w:r>
          </w:p>
        </w:tc>
        <w:tc>
          <w:tcPr>
            <w:tcW w:w="1496" w:type="dxa"/>
          </w:tcPr>
          <w:p w14:paraId="4245F839" w14:textId="6EACA473" w:rsidR="008246C1" w:rsidRPr="0010334A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1.500.000</w:t>
            </w:r>
          </w:p>
        </w:tc>
        <w:tc>
          <w:tcPr>
            <w:tcW w:w="1496" w:type="dxa"/>
          </w:tcPr>
          <w:p w14:paraId="115070F0" w14:textId="3CB454B8" w:rsidR="008246C1" w:rsidRPr="00F0439B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1.100.000</w:t>
            </w:r>
          </w:p>
        </w:tc>
      </w:tr>
      <w:tr w:rsidR="008246C1" w14:paraId="3884AB7E" w14:textId="77777777" w:rsidTr="0010334A">
        <w:tc>
          <w:tcPr>
            <w:tcW w:w="646" w:type="dxa"/>
            <w:vMerge/>
          </w:tcPr>
          <w:p w14:paraId="38F16B26" w14:textId="77777777" w:rsidR="008246C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20A87416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97A3D51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618F37A5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4E56B272" w14:textId="77777777" w:rsidR="008246C1" w:rsidRPr="00E52079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6F08A2C4" w14:textId="6C7F456A" w:rsidR="008246C1" w:rsidRPr="001406D6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Premium Deluxe King (01 giường đôi)</w:t>
            </w:r>
          </w:p>
        </w:tc>
        <w:tc>
          <w:tcPr>
            <w:tcW w:w="1496" w:type="dxa"/>
          </w:tcPr>
          <w:p w14:paraId="395933DD" w14:textId="588E0048" w:rsidR="008246C1" w:rsidRPr="00F0439B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1.500.000</w:t>
            </w:r>
          </w:p>
        </w:tc>
        <w:tc>
          <w:tcPr>
            <w:tcW w:w="1496" w:type="dxa"/>
          </w:tcPr>
          <w:p w14:paraId="2E276619" w14:textId="57786048" w:rsidR="008246C1" w:rsidRPr="00F0439B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1.100.000</w:t>
            </w:r>
          </w:p>
        </w:tc>
      </w:tr>
      <w:tr w:rsidR="008246C1" w14:paraId="5013E095" w14:textId="77777777" w:rsidTr="0010334A">
        <w:tc>
          <w:tcPr>
            <w:tcW w:w="646" w:type="dxa"/>
            <w:vMerge/>
          </w:tcPr>
          <w:p w14:paraId="5A0A0444" w14:textId="77777777" w:rsidR="008246C1" w:rsidRDefault="008246C1" w:rsidP="00F0439B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4D529C97" w14:textId="77777777" w:rsidR="008246C1" w:rsidRPr="00E52079" w:rsidRDefault="008246C1" w:rsidP="00F0439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54E184E" w14:textId="77777777" w:rsidR="008246C1" w:rsidRPr="00E52079" w:rsidRDefault="008246C1" w:rsidP="00F0439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5007652A" w14:textId="77777777" w:rsidR="008246C1" w:rsidRPr="00E52079" w:rsidRDefault="008246C1" w:rsidP="00F0439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46C0EDC6" w14:textId="77777777" w:rsidR="008246C1" w:rsidRPr="00E52079" w:rsidRDefault="008246C1" w:rsidP="00F0439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726EA5E2" w14:textId="3B962537" w:rsidR="008246C1" w:rsidRPr="001F6A41" w:rsidRDefault="008246C1" w:rsidP="00F0439B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nl-NL"/>
              </w:rPr>
            </w:pPr>
            <w:r w:rsidRPr="001F6A41">
              <w:rPr>
                <w:rFonts w:eastAsia="Calibri"/>
                <w:sz w:val="24"/>
                <w:szCs w:val="24"/>
                <w:lang w:val="nl-NL"/>
              </w:rPr>
              <w:t xml:space="preserve">Premium Deluxe Twin (02 </w:t>
            </w:r>
            <w:r w:rsidRPr="001F6A41">
              <w:rPr>
                <w:rFonts w:eastAsia="Calibri"/>
                <w:sz w:val="24"/>
                <w:szCs w:val="24"/>
                <w:lang w:val="nl-NL"/>
              </w:rPr>
              <w:lastRenderedPageBreak/>
              <w:t>giường đơn</w:t>
            </w:r>
            <w:r>
              <w:rPr>
                <w:rFonts w:eastAsia="Calibri"/>
                <w:sz w:val="24"/>
                <w:szCs w:val="24"/>
                <w:lang w:val="nl-NL"/>
              </w:rPr>
              <w:t>)</w:t>
            </w:r>
          </w:p>
        </w:tc>
        <w:tc>
          <w:tcPr>
            <w:tcW w:w="1496" w:type="dxa"/>
          </w:tcPr>
          <w:p w14:paraId="19DED0F4" w14:textId="3ADAB1CE" w:rsidR="008246C1" w:rsidRPr="00C64847" w:rsidRDefault="008246C1" w:rsidP="00F0439B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1.500.000</w:t>
            </w:r>
          </w:p>
        </w:tc>
        <w:tc>
          <w:tcPr>
            <w:tcW w:w="1496" w:type="dxa"/>
          </w:tcPr>
          <w:p w14:paraId="1402F23E" w14:textId="72E3ECB9" w:rsidR="008246C1" w:rsidRPr="00C64847" w:rsidRDefault="008246C1" w:rsidP="00F0439B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1.100.000</w:t>
            </w:r>
          </w:p>
        </w:tc>
      </w:tr>
      <w:tr w:rsidR="008246C1" w14:paraId="6CB34A66" w14:textId="77777777" w:rsidTr="0010334A">
        <w:tc>
          <w:tcPr>
            <w:tcW w:w="646" w:type="dxa"/>
            <w:vMerge/>
          </w:tcPr>
          <w:p w14:paraId="657634D2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nl-NL"/>
              </w:rPr>
            </w:pPr>
          </w:p>
        </w:tc>
        <w:tc>
          <w:tcPr>
            <w:tcW w:w="1447" w:type="dxa"/>
            <w:vMerge/>
          </w:tcPr>
          <w:p w14:paraId="02D53A07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205" w:type="dxa"/>
            <w:vMerge/>
          </w:tcPr>
          <w:p w14:paraId="491FDAEF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948" w:type="dxa"/>
            <w:vMerge/>
          </w:tcPr>
          <w:p w14:paraId="661EEC19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616" w:type="dxa"/>
            <w:vMerge/>
          </w:tcPr>
          <w:p w14:paraId="4B5473CB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353" w:type="dxa"/>
          </w:tcPr>
          <w:p w14:paraId="01EAFE21" w14:textId="7DF208F0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Duluxe Twin (02 giường đơn)</w:t>
            </w:r>
          </w:p>
        </w:tc>
        <w:tc>
          <w:tcPr>
            <w:tcW w:w="1496" w:type="dxa"/>
          </w:tcPr>
          <w:p w14:paraId="2F23E120" w14:textId="75B6418D" w:rsidR="008246C1" w:rsidRPr="00F0439B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1.200.000</w:t>
            </w:r>
          </w:p>
        </w:tc>
        <w:tc>
          <w:tcPr>
            <w:tcW w:w="1496" w:type="dxa"/>
          </w:tcPr>
          <w:p w14:paraId="0E8057C1" w14:textId="5E75E9AC" w:rsidR="008246C1" w:rsidRPr="00F0439B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1.000.000</w:t>
            </w:r>
          </w:p>
        </w:tc>
      </w:tr>
      <w:tr w:rsidR="008246C1" w14:paraId="4BE96291" w14:textId="77777777" w:rsidTr="0010334A">
        <w:tc>
          <w:tcPr>
            <w:tcW w:w="646" w:type="dxa"/>
            <w:vMerge/>
          </w:tcPr>
          <w:p w14:paraId="2CB186EE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spacing w:val="-2"/>
                <w:lang w:val="nl-NL"/>
              </w:rPr>
            </w:pPr>
          </w:p>
        </w:tc>
        <w:tc>
          <w:tcPr>
            <w:tcW w:w="1447" w:type="dxa"/>
            <w:vMerge/>
          </w:tcPr>
          <w:p w14:paraId="319229AF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205" w:type="dxa"/>
            <w:vMerge/>
          </w:tcPr>
          <w:p w14:paraId="4F55F484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948" w:type="dxa"/>
            <w:vMerge/>
          </w:tcPr>
          <w:p w14:paraId="2F9252E8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616" w:type="dxa"/>
            <w:vMerge/>
          </w:tcPr>
          <w:p w14:paraId="1B8357CA" w14:textId="77777777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353" w:type="dxa"/>
          </w:tcPr>
          <w:p w14:paraId="18CB9B21" w14:textId="6D97DFF9" w:rsidR="008246C1" w:rsidRPr="001F6A41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Superior Twin (02 giường đơn)</w:t>
            </w:r>
          </w:p>
        </w:tc>
        <w:tc>
          <w:tcPr>
            <w:tcW w:w="1496" w:type="dxa"/>
          </w:tcPr>
          <w:p w14:paraId="560B040C" w14:textId="399A2A50" w:rsidR="008246C1" w:rsidRPr="00F0439B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900.000</w:t>
            </w:r>
          </w:p>
        </w:tc>
        <w:tc>
          <w:tcPr>
            <w:tcW w:w="1496" w:type="dxa"/>
          </w:tcPr>
          <w:p w14:paraId="7FA73000" w14:textId="04CEDC53" w:rsidR="008246C1" w:rsidRPr="00F0439B" w:rsidRDefault="008246C1" w:rsidP="001E6A62">
            <w:pPr>
              <w:tabs>
                <w:tab w:val="left" w:pos="7920"/>
              </w:tabs>
              <w:spacing w:line="340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800.000</w:t>
            </w:r>
          </w:p>
        </w:tc>
      </w:tr>
      <w:tr w:rsidR="00450031" w14:paraId="20591D87" w14:textId="77777777" w:rsidTr="00674491">
        <w:tc>
          <w:tcPr>
            <w:tcW w:w="646" w:type="dxa"/>
            <w:vMerge w:val="restart"/>
          </w:tcPr>
          <w:p w14:paraId="0AB54385" w14:textId="12D9E7A6" w:rsidR="00B54685" w:rsidRDefault="008246C1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</w:t>
            </w:r>
          </w:p>
        </w:tc>
        <w:tc>
          <w:tcPr>
            <w:tcW w:w="1447" w:type="dxa"/>
            <w:vMerge w:val="restart"/>
          </w:tcPr>
          <w:p w14:paraId="66EC05FA" w14:textId="701D99EA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Khách sạn Mường Thanh Thanh Viên</w:t>
            </w:r>
          </w:p>
        </w:tc>
        <w:tc>
          <w:tcPr>
            <w:tcW w:w="1205" w:type="dxa"/>
            <w:vMerge w:val="restart"/>
          </w:tcPr>
          <w:p w14:paraId="07AE3EA9" w14:textId="76BE82AA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Số 74, Lê Hồng Phong, TP Vinh</w:t>
            </w:r>
          </w:p>
        </w:tc>
        <w:tc>
          <w:tcPr>
            <w:tcW w:w="948" w:type="dxa"/>
            <w:vMerge w:val="restart"/>
          </w:tcPr>
          <w:p w14:paraId="42A69004" w14:textId="34125C51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3 sao</w:t>
            </w:r>
          </w:p>
        </w:tc>
        <w:tc>
          <w:tcPr>
            <w:tcW w:w="1616" w:type="dxa"/>
            <w:vMerge w:val="restart"/>
          </w:tcPr>
          <w:p w14:paraId="0AEFD341" w14:textId="552C751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0983647943 (Chị Thúy)</w:t>
            </w:r>
          </w:p>
        </w:tc>
        <w:tc>
          <w:tcPr>
            <w:tcW w:w="1353" w:type="dxa"/>
            <w:vAlign w:val="center"/>
          </w:tcPr>
          <w:p w14:paraId="2D882A5F" w14:textId="1D2C9926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Superior King (Phòng 1 giường đôi)</w:t>
            </w:r>
          </w:p>
        </w:tc>
        <w:tc>
          <w:tcPr>
            <w:tcW w:w="1496" w:type="dxa"/>
          </w:tcPr>
          <w:p w14:paraId="5BCE5C78" w14:textId="419F7A79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1.000.000</w:t>
            </w:r>
          </w:p>
        </w:tc>
        <w:tc>
          <w:tcPr>
            <w:tcW w:w="1496" w:type="dxa"/>
          </w:tcPr>
          <w:p w14:paraId="16BE5F42" w14:textId="0E4EA8B1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600.000</w:t>
            </w:r>
          </w:p>
        </w:tc>
      </w:tr>
      <w:tr w:rsidR="00450031" w14:paraId="64FC3266" w14:textId="77777777" w:rsidTr="00674491">
        <w:tc>
          <w:tcPr>
            <w:tcW w:w="646" w:type="dxa"/>
            <w:vMerge/>
          </w:tcPr>
          <w:p w14:paraId="58745F73" w14:textId="77777777" w:rsidR="00B54685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037EB6AB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2F326336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3B14E516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2BA547FF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7EC7D4A7" w14:textId="22B5A199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Superior Twin (Phòng 2 giường đơn</w:t>
            </w:r>
          </w:p>
        </w:tc>
        <w:tc>
          <w:tcPr>
            <w:tcW w:w="1496" w:type="dxa"/>
          </w:tcPr>
          <w:p w14:paraId="533614C3" w14:textId="574B34EF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1.000.000</w:t>
            </w:r>
          </w:p>
        </w:tc>
        <w:tc>
          <w:tcPr>
            <w:tcW w:w="1496" w:type="dxa"/>
          </w:tcPr>
          <w:p w14:paraId="5CC74DB0" w14:textId="112A33DB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600.000</w:t>
            </w:r>
          </w:p>
        </w:tc>
      </w:tr>
      <w:tr w:rsidR="00450031" w14:paraId="0751E9BE" w14:textId="77777777" w:rsidTr="00674491">
        <w:tc>
          <w:tcPr>
            <w:tcW w:w="646" w:type="dxa"/>
            <w:vMerge/>
          </w:tcPr>
          <w:p w14:paraId="437C65A0" w14:textId="77777777" w:rsidR="00B54685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6537648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1AED62C1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1FF23B3D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2AD764AF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243E5907" w14:textId="737D9295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Superior Triple (phòng 3 giường đơn)</w:t>
            </w:r>
          </w:p>
        </w:tc>
        <w:tc>
          <w:tcPr>
            <w:tcW w:w="1496" w:type="dxa"/>
          </w:tcPr>
          <w:p w14:paraId="06EA3804" w14:textId="5C95014B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1.200.000</w:t>
            </w:r>
          </w:p>
        </w:tc>
        <w:tc>
          <w:tcPr>
            <w:tcW w:w="1496" w:type="dxa"/>
          </w:tcPr>
          <w:p w14:paraId="62739617" w14:textId="22FE19BA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750.000</w:t>
            </w:r>
          </w:p>
        </w:tc>
      </w:tr>
      <w:tr w:rsidR="00450031" w14:paraId="1F7A03A5" w14:textId="77777777" w:rsidTr="00674491">
        <w:tc>
          <w:tcPr>
            <w:tcW w:w="646" w:type="dxa"/>
            <w:vMerge/>
          </w:tcPr>
          <w:p w14:paraId="6B80124F" w14:textId="77777777" w:rsidR="00B54685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2B4B4E8C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03110F6E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408995C6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7943AA37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33E5F64B" w14:textId="66406D08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Duluxe King (Phòng VIP bé)</w:t>
            </w:r>
          </w:p>
        </w:tc>
        <w:tc>
          <w:tcPr>
            <w:tcW w:w="1496" w:type="dxa"/>
          </w:tcPr>
          <w:p w14:paraId="18266DE5" w14:textId="0253B3B9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1.400.000</w:t>
            </w:r>
          </w:p>
        </w:tc>
        <w:tc>
          <w:tcPr>
            <w:tcW w:w="1496" w:type="dxa"/>
          </w:tcPr>
          <w:p w14:paraId="1552AB15" w14:textId="1DBC060C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1.000.000</w:t>
            </w:r>
          </w:p>
        </w:tc>
      </w:tr>
      <w:tr w:rsidR="00450031" w:rsidRPr="0022037D" w14:paraId="56390494" w14:textId="77777777" w:rsidTr="00674491">
        <w:tc>
          <w:tcPr>
            <w:tcW w:w="646" w:type="dxa"/>
            <w:vMerge/>
          </w:tcPr>
          <w:p w14:paraId="48AF4644" w14:textId="77777777" w:rsidR="00B54685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0727818A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11A12EA7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6F8773E3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3A75C6A6" w14:textId="77777777" w:rsidR="00B54685" w:rsidRPr="00E52079" w:rsidRDefault="00B54685" w:rsidP="00296CFA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</w:tcPr>
          <w:p w14:paraId="53529975" w14:textId="73A60542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fr-FR"/>
              </w:rPr>
              <w:t>Grand Suite (phòng VIP lớn)</w:t>
            </w:r>
          </w:p>
        </w:tc>
        <w:tc>
          <w:tcPr>
            <w:tcW w:w="1496" w:type="dxa"/>
          </w:tcPr>
          <w:p w14:paraId="22D5FE77" w14:textId="1ECF6733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1.800.000</w:t>
            </w:r>
          </w:p>
        </w:tc>
        <w:tc>
          <w:tcPr>
            <w:tcW w:w="1496" w:type="dxa"/>
          </w:tcPr>
          <w:p w14:paraId="068FD05C" w14:textId="5CE975C0" w:rsidR="00B54685" w:rsidRPr="00174D72" w:rsidRDefault="00B54685" w:rsidP="00296CF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1.400.000</w:t>
            </w:r>
          </w:p>
        </w:tc>
      </w:tr>
      <w:tr w:rsidR="00C36BCB" w:rsidRPr="0022037D" w14:paraId="78330430" w14:textId="77777777" w:rsidTr="00674491">
        <w:tc>
          <w:tcPr>
            <w:tcW w:w="646" w:type="dxa"/>
            <w:vMerge w:val="restart"/>
          </w:tcPr>
          <w:p w14:paraId="7324761B" w14:textId="2D9B2C70" w:rsidR="00C36BCB" w:rsidRPr="0022037D" w:rsidRDefault="008246C1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6</w:t>
            </w:r>
          </w:p>
        </w:tc>
        <w:tc>
          <w:tcPr>
            <w:tcW w:w="1447" w:type="dxa"/>
            <w:vMerge w:val="restart"/>
          </w:tcPr>
          <w:p w14:paraId="58D3EC8F" w14:textId="533E1D6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Mường Thanh Cửa Đông</w:t>
            </w:r>
          </w:p>
        </w:tc>
        <w:tc>
          <w:tcPr>
            <w:tcW w:w="1205" w:type="dxa"/>
            <w:vMerge w:val="restart"/>
          </w:tcPr>
          <w:p w14:paraId="55270270" w14:textId="031D01E4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 xml:space="preserve">Số 167 Nguyễn Phong Sắc – TP Vinh </w:t>
            </w:r>
          </w:p>
        </w:tc>
        <w:tc>
          <w:tcPr>
            <w:tcW w:w="948" w:type="dxa"/>
            <w:vMerge w:val="restart"/>
          </w:tcPr>
          <w:p w14:paraId="54957062" w14:textId="7F2515AA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3 sao</w:t>
            </w:r>
          </w:p>
        </w:tc>
        <w:tc>
          <w:tcPr>
            <w:tcW w:w="1616" w:type="dxa"/>
            <w:vMerge w:val="restart"/>
          </w:tcPr>
          <w:p w14:paraId="04053673" w14:textId="09CDED15" w:rsidR="00C36BCB" w:rsidRPr="00E52079" w:rsidRDefault="001B7370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0974158678 (Chị Lan Anh)</w:t>
            </w:r>
          </w:p>
        </w:tc>
        <w:tc>
          <w:tcPr>
            <w:tcW w:w="1353" w:type="dxa"/>
          </w:tcPr>
          <w:p w14:paraId="57067AE5" w14:textId="0395E734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fr-FR"/>
              </w:rPr>
              <w:t>Deluxe King</w:t>
            </w:r>
          </w:p>
        </w:tc>
        <w:tc>
          <w:tcPr>
            <w:tcW w:w="1496" w:type="dxa"/>
          </w:tcPr>
          <w:p w14:paraId="2EA587F9" w14:textId="341667EA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1.600.000</w:t>
            </w:r>
          </w:p>
        </w:tc>
        <w:tc>
          <w:tcPr>
            <w:tcW w:w="1496" w:type="dxa"/>
          </w:tcPr>
          <w:p w14:paraId="1F5E1AB3" w14:textId="239DEDFF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650.000</w:t>
            </w:r>
          </w:p>
        </w:tc>
      </w:tr>
      <w:tr w:rsidR="00C36BCB" w:rsidRPr="0022037D" w14:paraId="09DF6C16" w14:textId="77777777" w:rsidTr="00674491">
        <w:tc>
          <w:tcPr>
            <w:tcW w:w="646" w:type="dxa"/>
            <w:vMerge/>
          </w:tcPr>
          <w:p w14:paraId="7E929035" w14:textId="77777777" w:rsidR="00C36BCB" w:rsidRPr="0022037D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57B34474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1355F215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6334BE3C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7972DCE2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</w:tcPr>
          <w:p w14:paraId="4690C92E" w14:textId="1FDA7E12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fr-FR"/>
              </w:rPr>
              <w:t>Deluxe Twin</w:t>
            </w:r>
          </w:p>
        </w:tc>
        <w:tc>
          <w:tcPr>
            <w:tcW w:w="1496" w:type="dxa"/>
          </w:tcPr>
          <w:p w14:paraId="3B82C5F3" w14:textId="5876A50F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1.600.000</w:t>
            </w:r>
          </w:p>
        </w:tc>
        <w:tc>
          <w:tcPr>
            <w:tcW w:w="1496" w:type="dxa"/>
          </w:tcPr>
          <w:p w14:paraId="22F0C5C2" w14:textId="316B60F1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650.000</w:t>
            </w:r>
          </w:p>
        </w:tc>
      </w:tr>
      <w:tr w:rsidR="00C36BCB" w:rsidRPr="0022037D" w14:paraId="2892CA82" w14:textId="77777777" w:rsidTr="00674491">
        <w:tc>
          <w:tcPr>
            <w:tcW w:w="646" w:type="dxa"/>
            <w:vMerge/>
          </w:tcPr>
          <w:p w14:paraId="55931883" w14:textId="77777777" w:rsidR="00C36BCB" w:rsidRPr="0022037D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07203741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79F46E09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312E3CAB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55DA2717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</w:tcPr>
          <w:p w14:paraId="2D1A7553" w14:textId="5331B650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fr-FR"/>
              </w:rPr>
              <w:t>Deluxe Triple</w:t>
            </w:r>
          </w:p>
        </w:tc>
        <w:tc>
          <w:tcPr>
            <w:tcW w:w="1496" w:type="dxa"/>
          </w:tcPr>
          <w:p w14:paraId="6B13AE11" w14:textId="43D249E9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2.000.000</w:t>
            </w:r>
          </w:p>
        </w:tc>
        <w:tc>
          <w:tcPr>
            <w:tcW w:w="1496" w:type="dxa"/>
          </w:tcPr>
          <w:p w14:paraId="6D09B5DD" w14:textId="16705F34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850.000</w:t>
            </w:r>
          </w:p>
        </w:tc>
      </w:tr>
      <w:tr w:rsidR="00C36BCB" w:rsidRPr="0022037D" w14:paraId="2547762B" w14:textId="77777777" w:rsidTr="00674491">
        <w:tc>
          <w:tcPr>
            <w:tcW w:w="646" w:type="dxa"/>
            <w:vMerge/>
          </w:tcPr>
          <w:p w14:paraId="24254AFE" w14:textId="77777777" w:rsidR="00C36BCB" w:rsidRPr="0022037D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45BAC2F9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28D695FD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4B44C1FB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27D2A76E" w14:textId="77777777" w:rsidR="00C36BCB" w:rsidRPr="00E52079" w:rsidRDefault="00C36BCB" w:rsidP="00A64DFB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</w:tcPr>
          <w:p w14:paraId="576DFA5B" w14:textId="0AA42D1D" w:rsidR="00C36BCB" w:rsidRPr="00174D72" w:rsidRDefault="00C36BCB" w:rsidP="00A64DF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fr-FR"/>
              </w:rPr>
              <w:t>Exucuitive Suite</w:t>
            </w:r>
          </w:p>
        </w:tc>
        <w:tc>
          <w:tcPr>
            <w:tcW w:w="1496" w:type="dxa"/>
          </w:tcPr>
          <w:p w14:paraId="312A5545" w14:textId="1AA28C6B" w:rsidR="00C36BCB" w:rsidRPr="00174D72" w:rsidRDefault="00C36BCB" w:rsidP="00C36BC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2.600.000</w:t>
            </w:r>
          </w:p>
        </w:tc>
        <w:tc>
          <w:tcPr>
            <w:tcW w:w="1496" w:type="dxa"/>
          </w:tcPr>
          <w:p w14:paraId="4015F43C" w14:textId="0D12AEC8" w:rsidR="00C36BCB" w:rsidRPr="00174D72" w:rsidRDefault="00C36BCB" w:rsidP="00C36BC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174D72">
              <w:rPr>
                <w:spacing w:val="-2"/>
                <w:sz w:val="24"/>
                <w:szCs w:val="24"/>
                <w:lang w:val="en-US"/>
              </w:rPr>
              <w:t>1.100.000</w:t>
            </w:r>
          </w:p>
        </w:tc>
      </w:tr>
      <w:tr w:rsidR="00545F3E" w:rsidRPr="0022037D" w14:paraId="0A6D8471" w14:textId="77777777" w:rsidTr="0010334A">
        <w:tc>
          <w:tcPr>
            <w:tcW w:w="646" w:type="dxa"/>
            <w:vMerge w:val="restart"/>
          </w:tcPr>
          <w:p w14:paraId="287DC370" w14:textId="7927195E" w:rsidR="00545F3E" w:rsidRPr="0022037D" w:rsidRDefault="008246C1" w:rsidP="00A26B4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7</w:t>
            </w:r>
          </w:p>
        </w:tc>
        <w:tc>
          <w:tcPr>
            <w:tcW w:w="1447" w:type="dxa"/>
            <w:vMerge w:val="restart"/>
          </w:tcPr>
          <w:p w14:paraId="7BBF5F86" w14:textId="3F3D4C12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Khách sạn Hữu Nghị</w:t>
            </w:r>
          </w:p>
        </w:tc>
        <w:tc>
          <w:tcPr>
            <w:tcW w:w="1205" w:type="dxa"/>
            <w:vMerge w:val="restart"/>
          </w:tcPr>
          <w:p w14:paraId="77C08E96" w14:textId="64FF8615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 xml:space="preserve">Số 74, Lê Lợi,  Thành </w:t>
            </w:r>
            <w:r w:rsidRPr="00E52079">
              <w:rPr>
                <w:rFonts w:cs="Times New Roman"/>
                <w:spacing w:val="-2"/>
                <w:szCs w:val="28"/>
                <w:lang w:val="fr-FR"/>
              </w:rPr>
              <w:lastRenderedPageBreak/>
              <w:t>phố Vinh</w:t>
            </w:r>
          </w:p>
        </w:tc>
        <w:tc>
          <w:tcPr>
            <w:tcW w:w="948" w:type="dxa"/>
            <w:vMerge w:val="restart"/>
          </w:tcPr>
          <w:p w14:paraId="312B1AE3" w14:textId="721A3DA0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lastRenderedPageBreak/>
              <w:t>3 sao</w:t>
            </w:r>
          </w:p>
        </w:tc>
        <w:tc>
          <w:tcPr>
            <w:tcW w:w="1616" w:type="dxa"/>
            <w:vMerge w:val="restart"/>
          </w:tcPr>
          <w:p w14:paraId="5DB33CD2" w14:textId="18265AEB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0985609088 (A Tấn)</w:t>
            </w:r>
          </w:p>
        </w:tc>
        <w:tc>
          <w:tcPr>
            <w:tcW w:w="1353" w:type="dxa"/>
            <w:vAlign w:val="center"/>
          </w:tcPr>
          <w:p w14:paraId="403133A2" w14:textId="77097072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VIP 1 giường đôi</w:t>
            </w:r>
          </w:p>
        </w:tc>
        <w:tc>
          <w:tcPr>
            <w:tcW w:w="1496" w:type="dxa"/>
          </w:tcPr>
          <w:p w14:paraId="3A96A48B" w14:textId="7434991F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1.800.000</w:t>
            </w:r>
          </w:p>
        </w:tc>
        <w:tc>
          <w:tcPr>
            <w:tcW w:w="1496" w:type="dxa"/>
            <w:vAlign w:val="center"/>
          </w:tcPr>
          <w:p w14:paraId="40334868" w14:textId="516EABC3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1.500.000</w:t>
            </w:r>
          </w:p>
        </w:tc>
      </w:tr>
      <w:tr w:rsidR="00545F3E" w:rsidRPr="0022037D" w14:paraId="676EC24E" w14:textId="77777777" w:rsidTr="0010334A">
        <w:tc>
          <w:tcPr>
            <w:tcW w:w="646" w:type="dxa"/>
            <w:vMerge/>
          </w:tcPr>
          <w:p w14:paraId="1BE4F4BD" w14:textId="77777777" w:rsidR="00545F3E" w:rsidRPr="0022037D" w:rsidRDefault="00545F3E" w:rsidP="00A26B4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398DBD8B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0DAD50E5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4D051B09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57EB0ACD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6F0A2ED7" w14:textId="094B0D66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Deluxe 1 giường đôi</w:t>
            </w:r>
          </w:p>
        </w:tc>
        <w:tc>
          <w:tcPr>
            <w:tcW w:w="1496" w:type="dxa"/>
          </w:tcPr>
          <w:p w14:paraId="74B3DC2C" w14:textId="2C2F2621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600.000</w:t>
            </w:r>
          </w:p>
        </w:tc>
        <w:tc>
          <w:tcPr>
            <w:tcW w:w="1496" w:type="dxa"/>
            <w:vAlign w:val="center"/>
          </w:tcPr>
          <w:p w14:paraId="33127DBE" w14:textId="1DC04217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500.000</w:t>
            </w:r>
          </w:p>
        </w:tc>
      </w:tr>
      <w:tr w:rsidR="00545F3E" w:rsidRPr="0022037D" w14:paraId="4149BA94" w14:textId="77777777" w:rsidTr="0010334A">
        <w:tc>
          <w:tcPr>
            <w:tcW w:w="646" w:type="dxa"/>
            <w:vMerge/>
          </w:tcPr>
          <w:p w14:paraId="13D179C8" w14:textId="77777777" w:rsidR="00545F3E" w:rsidRPr="0022037D" w:rsidRDefault="00545F3E" w:rsidP="00A26B4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66399FC8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4BB3A95A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4674B88A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06D84D9E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332664D1" w14:textId="7C7B1BC5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Deluxe 1 giường đôi</w:t>
            </w:r>
          </w:p>
        </w:tc>
        <w:tc>
          <w:tcPr>
            <w:tcW w:w="1496" w:type="dxa"/>
          </w:tcPr>
          <w:p w14:paraId="62F6652A" w14:textId="1D593BE4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600.000</w:t>
            </w:r>
          </w:p>
        </w:tc>
        <w:tc>
          <w:tcPr>
            <w:tcW w:w="1496" w:type="dxa"/>
            <w:vAlign w:val="center"/>
          </w:tcPr>
          <w:p w14:paraId="2193E1CA" w14:textId="73B4358F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500.000</w:t>
            </w:r>
          </w:p>
        </w:tc>
      </w:tr>
      <w:tr w:rsidR="00545F3E" w:rsidRPr="0022037D" w14:paraId="070CAA1F" w14:textId="77777777" w:rsidTr="0010334A">
        <w:tc>
          <w:tcPr>
            <w:tcW w:w="646" w:type="dxa"/>
            <w:vMerge/>
          </w:tcPr>
          <w:p w14:paraId="61232B42" w14:textId="77777777" w:rsidR="00545F3E" w:rsidRPr="0022037D" w:rsidRDefault="00545F3E" w:rsidP="00A26B4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1D3F6AD4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24F2176A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76791386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1DEEE99A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71847E67" w14:textId="52D79CB3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Deluxe 2 gường đơn</w:t>
            </w:r>
          </w:p>
        </w:tc>
        <w:tc>
          <w:tcPr>
            <w:tcW w:w="1496" w:type="dxa"/>
          </w:tcPr>
          <w:p w14:paraId="02F21DDF" w14:textId="68FE497C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600.000</w:t>
            </w:r>
          </w:p>
        </w:tc>
        <w:tc>
          <w:tcPr>
            <w:tcW w:w="1496" w:type="dxa"/>
            <w:vAlign w:val="center"/>
          </w:tcPr>
          <w:p w14:paraId="1D70AF95" w14:textId="63779A8B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500.000</w:t>
            </w:r>
          </w:p>
        </w:tc>
      </w:tr>
      <w:tr w:rsidR="00545F3E" w:rsidRPr="0022037D" w14:paraId="79149DBE" w14:textId="77777777" w:rsidTr="0010334A">
        <w:tc>
          <w:tcPr>
            <w:tcW w:w="646" w:type="dxa"/>
            <w:vMerge/>
          </w:tcPr>
          <w:p w14:paraId="36ABC06B" w14:textId="77777777" w:rsidR="00545F3E" w:rsidRPr="0022037D" w:rsidRDefault="00545F3E" w:rsidP="00A26B4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76019F2F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3744D7DE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671A3AFC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7455BF7E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071C660C" w14:textId="657AA299" w:rsidR="00545F3E" w:rsidRPr="00545F3E" w:rsidRDefault="00545F3E" w:rsidP="00A26B41">
            <w:pPr>
              <w:pStyle w:val="BodyText"/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Deluxe 2 giường đơn</w:t>
            </w:r>
          </w:p>
          <w:p w14:paraId="18A03ED6" w14:textId="67837F86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và 1 giường đôi</w:t>
            </w:r>
          </w:p>
        </w:tc>
        <w:tc>
          <w:tcPr>
            <w:tcW w:w="1496" w:type="dxa"/>
          </w:tcPr>
          <w:p w14:paraId="5697472C" w14:textId="2E395E1E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850.000</w:t>
            </w:r>
          </w:p>
        </w:tc>
        <w:tc>
          <w:tcPr>
            <w:tcW w:w="1496" w:type="dxa"/>
            <w:vAlign w:val="center"/>
          </w:tcPr>
          <w:p w14:paraId="04923C01" w14:textId="7E70C067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700.000</w:t>
            </w:r>
          </w:p>
        </w:tc>
      </w:tr>
      <w:tr w:rsidR="00545F3E" w:rsidRPr="0022037D" w14:paraId="16D48727" w14:textId="77777777" w:rsidTr="0010334A">
        <w:tc>
          <w:tcPr>
            <w:tcW w:w="646" w:type="dxa"/>
            <w:vMerge/>
          </w:tcPr>
          <w:p w14:paraId="3CC03DF1" w14:textId="77777777" w:rsidR="00545F3E" w:rsidRPr="0022037D" w:rsidRDefault="00545F3E" w:rsidP="00A26B4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361521D0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63BF0B8A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332AAB50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06FAF169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640BF859" w14:textId="706307DC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Deluxe 3 giường đơn</w:t>
            </w:r>
          </w:p>
        </w:tc>
        <w:tc>
          <w:tcPr>
            <w:tcW w:w="1496" w:type="dxa"/>
          </w:tcPr>
          <w:p w14:paraId="3A4358CE" w14:textId="2EEAC567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700.000</w:t>
            </w:r>
          </w:p>
        </w:tc>
        <w:tc>
          <w:tcPr>
            <w:tcW w:w="1496" w:type="dxa"/>
            <w:vAlign w:val="center"/>
          </w:tcPr>
          <w:p w14:paraId="44B2B4F2" w14:textId="46921D90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600.000</w:t>
            </w:r>
          </w:p>
        </w:tc>
      </w:tr>
      <w:tr w:rsidR="00545F3E" w:rsidRPr="0022037D" w14:paraId="19B014AC" w14:textId="77777777" w:rsidTr="0010334A">
        <w:tc>
          <w:tcPr>
            <w:tcW w:w="646" w:type="dxa"/>
            <w:vMerge/>
          </w:tcPr>
          <w:p w14:paraId="0E4F675E" w14:textId="77777777" w:rsidR="00545F3E" w:rsidRPr="0022037D" w:rsidRDefault="00545F3E" w:rsidP="00A26B4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173D28A3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204CC47E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3C1ACFFE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6BAA2248" w14:textId="77777777" w:rsidR="00545F3E" w:rsidRPr="00E52079" w:rsidRDefault="00545F3E" w:rsidP="00A26B4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78F20A48" w14:textId="4D212302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Deluxe 4 gường đơn</w:t>
            </w:r>
          </w:p>
        </w:tc>
        <w:tc>
          <w:tcPr>
            <w:tcW w:w="1496" w:type="dxa"/>
          </w:tcPr>
          <w:p w14:paraId="78815C2C" w14:textId="36AE8C51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850.000</w:t>
            </w:r>
          </w:p>
        </w:tc>
        <w:tc>
          <w:tcPr>
            <w:tcW w:w="1496" w:type="dxa"/>
            <w:vAlign w:val="center"/>
          </w:tcPr>
          <w:p w14:paraId="15B9F31B" w14:textId="6E84F7C0" w:rsidR="00545F3E" w:rsidRPr="00545F3E" w:rsidRDefault="00545F3E" w:rsidP="00A26B41">
            <w:pPr>
              <w:tabs>
                <w:tab w:val="left" w:pos="7920"/>
              </w:tabs>
              <w:spacing w:line="340" w:lineRule="exact"/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</w:pPr>
            <w:r w:rsidRPr="00545F3E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700.000</w:t>
            </w:r>
          </w:p>
        </w:tc>
      </w:tr>
      <w:tr w:rsidR="00C25ABB" w:rsidRPr="001C2395" w14:paraId="526766AD" w14:textId="77777777" w:rsidTr="0010334A">
        <w:tc>
          <w:tcPr>
            <w:tcW w:w="646" w:type="dxa"/>
            <w:vMerge w:val="restart"/>
          </w:tcPr>
          <w:p w14:paraId="598B9F95" w14:textId="3808341A" w:rsidR="00C25ABB" w:rsidRPr="0022037D" w:rsidRDefault="008246C1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8</w:t>
            </w:r>
          </w:p>
        </w:tc>
        <w:tc>
          <w:tcPr>
            <w:tcW w:w="1447" w:type="dxa"/>
            <w:vMerge w:val="restart"/>
          </w:tcPr>
          <w:p w14:paraId="5C75F8D6" w14:textId="6021B7F0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Khách sạn Lam Giang</w:t>
            </w:r>
          </w:p>
        </w:tc>
        <w:tc>
          <w:tcPr>
            <w:tcW w:w="1205" w:type="dxa"/>
            <w:vMerge w:val="restart"/>
          </w:tcPr>
          <w:p w14:paraId="34D7FE30" w14:textId="164A343B" w:rsidR="00C25ABB" w:rsidRPr="001E6A62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1E6A62">
              <w:rPr>
                <w:rFonts w:cs="Times New Roman"/>
                <w:spacing w:val="-2"/>
                <w:szCs w:val="28"/>
                <w:lang w:val="en-US"/>
              </w:rPr>
              <w:t>Số 43, Quang Trung, thành phố Vinh</w:t>
            </w:r>
          </w:p>
        </w:tc>
        <w:tc>
          <w:tcPr>
            <w:tcW w:w="948" w:type="dxa"/>
            <w:vMerge w:val="restart"/>
          </w:tcPr>
          <w:p w14:paraId="5D3F461C" w14:textId="53B45244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3 sao</w:t>
            </w:r>
          </w:p>
        </w:tc>
        <w:tc>
          <w:tcPr>
            <w:tcW w:w="1616" w:type="dxa"/>
            <w:vMerge w:val="restart"/>
          </w:tcPr>
          <w:p w14:paraId="5F7195BC" w14:textId="2B5292C0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zCs w:val="28"/>
              </w:rPr>
              <w:t>0947 906 555</w:t>
            </w:r>
            <w:r w:rsidRPr="00E52079">
              <w:rPr>
                <w:rFonts w:cs="Times New Roman"/>
                <w:szCs w:val="28"/>
                <w:lang w:val="fr-FR"/>
              </w:rPr>
              <w:t xml:space="preserve"> (Chị Giang)</w:t>
            </w:r>
          </w:p>
        </w:tc>
        <w:tc>
          <w:tcPr>
            <w:tcW w:w="1353" w:type="dxa"/>
            <w:vAlign w:val="center"/>
          </w:tcPr>
          <w:p w14:paraId="3A456CEB" w14:textId="77777777" w:rsidR="00C25ABB" w:rsidRPr="009A1C35" w:rsidRDefault="00C25ABB" w:rsidP="001C2395">
            <w:pPr>
              <w:rPr>
                <w:sz w:val="24"/>
                <w:szCs w:val="24"/>
              </w:rPr>
            </w:pPr>
            <w:r w:rsidRPr="009A1C35">
              <w:rPr>
                <w:sz w:val="24"/>
                <w:szCs w:val="24"/>
              </w:rPr>
              <w:t>Premier Suite (VIP)</w:t>
            </w:r>
          </w:p>
          <w:p w14:paraId="238A26EA" w14:textId="14705648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i/>
                <w:sz w:val="24"/>
                <w:szCs w:val="24"/>
              </w:rPr>
              <w:t>( Một giường đôi – 2m)</w:t>
            </w:r>
          </w:p>
        </w:tc>
        <w:tc>
          <w:tcPr>
            <w:tcW w:w="1496" w:type="dxa"/>
            <w:vAlign w:val="center"/>
          </w:tcPr>
          <w:p w14:paraId="1F67A56C" w14:textId="66CA56CF" w:rsidR="00C25ABB" w:rsidRPr="00431B68" w:rsidRDefault="00C25ABB" w:rsidP="001C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015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000</w:t>
            </w:r>
          </w:p>
          <w:p w14:paraId="06039BC7" w14:textId="77777777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537BE0AE" w14:textId="6641D0B6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sz w:val="24"/>
                <w:szCs w:val="24"/>
              </w:rPr>
              <w:t>1.500.000</w:t>
            </w:r>
          </w:p>
        </w:tc>
      </w:tr>
      <w:tr w:rsidR="00C25ABB" w:rsidRPr="001C2395" w14:paraId="7B8A393B" w14:textId="77777777" w:rsidTr="0010334A">
        <w:tc>
          <w:tcPr>
            <w:tcW w:w="646" w:type="dxa"/>
            <w:vMerge/>
          </w:tcPr>
          <w:p w14:paraId="59B33219" w14:textId="77777777" w:rsidR="00C25ABB" w:rsidRPr="001C2395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4A95D308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70CDAD99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1D89C2AA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48FDC5CE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34AAB2A4" w14:textId="77777777" w:rsidR="00C25ABB" w:rsidRPr="009A1C35" w:rsidRDefault="00C25ABB" w:rsidP="001C2395">
            <w:pPr>
              <w:rPr>
                <w:sz w:val="24"/>
                <w:szCs w:val="24"/>
              </w:rPr>
            </w:pPr>
            <w:r w:rsidRPr="009A1C35">
              <w:rPr>
                <w:sz w:val="24"/>
                <w:szCs w:val="24"/>
              </w:rPr>
              <w:t>Lam Giang suite</w:t>
            </w:r>
          </w:p>
          <w:p w14:paraId="4A9A45B4" w14:textId="1394170C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i/>
                <w:sz w:val="24"/>
                <w:szCs w:val="24"/>
              </w:rPr>
              <w:t>( Một giường đôi -2m)</w:t>
            </w:r>
          </w:p>
        </w:tc>
        <w:tc>
          <w:tcPr>
            <w:tcW w:w="1496" w:type="dxa"/>
            <w:vAlign w:val="center"/>
          </w:tcPr>
          <w:p w14:paraId="1B70EA60" w14:textId="18155FFA" w:rsidR="00C25ABB" w:rsidRPr="00431B68" w:rsidRDefault="00C25ABB" w:rsidP="00C25AB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000</w:t>
            </w:r>
          </w:p>
        </w:tc>
        <w:tc>
          <w:tcPr>
            <w:tcW w:w="1496" w:type="dxa"/>
            <w:vAlign w:val="center"/>
          </w:tcPr>
          <w:p w14:paraId="55DC3280" w14:textId="009A9926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sz w:val="24"/>
                <w:szCs w:val="24"/>
              </w:rPr>
              <w:t>750.000</w:t>
            </w:r>
          </w:p>
        </w:tc>
      </w:tr>
      <w:tr w:rsidR="00C25ABB" w:rsidRPr="001C2395" w14:paraId="0AFC9F7C" w14:textId="77777777" w:rsidTr="0010334A">
        <w:tc>
          <w:tcPr>
            <w:tcW w:w="646" w:type="dxa"/>
            <w:vMerge/>
          </w:tcPr>
          <w:p w14:paraId="37A4FAA9" w14:textId="77777777" w:rsidR="00C25ABB" w:rsidRPr="001C2395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4F310201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2626CDB0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39AD8CF0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5204AF46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3344D631" w14:textId="77777777" w:rsidR="00C25ABB" w:rsidRPr="009A1C35" w:rsidRDefault="00C25ABB" w:rsidP="001C2395">
            <w:pPr>
              <w:rPr>
                <w:sz w:val="24"/>
                <w:szCs w:val="24"/>
              </w:rPr>
            </w:pPr>
            <w:r w:rsidRPr="009A1C35">
              <w:rPr>
                <w:sz w:val="24"/>
                <w:szCs w:val="24"/>
              </w:rPr>
              <w:t>Family (03 khách)</w:t>
            </w:r>
          </w:p>
          <w:p w14:paraId="18C4F356" w14:textId="72D9DD6E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i/>
                <w:sz w:val="24"/>
                <w:szCs w:val="24"/>
              </w:rPr>
              <w:t>( Hai giường lớn – 1,6m)   3 giường đơn – 1,2m</w:t>
            </w:r>
          </w:p>
        </w:tc>
        <w:tc>
          <w:tcPr>
            <w:tcW w:w="1496" w:type="dxa"/>
            <w:vAlign w:val="center"/>
          </w:tcPr>
          <w:p w14:paraId="56B7FB17" w14:textId="43FFA73E" w:rsidR="00C25ABB" w:rsidRPr="00431B68" w:rsidRDefault="00C25ABB" w:rsidP="00C25AB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000</w:t>
            </w:r>
          </w:p>
        </w:tc>
        <w:tc>
          <w:tcPr>
            <w:tcW w:w="1496" w:type="dxa"/>
            <w:vAlign w:val="center"/>
          </w:tcPr>
          <w:p w14:paraId="6B287AD1" w14:textId="70DEB986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sz w:val="24"/>
                <w:szCs w:val="24"/>
              </w:rPr>
              <w:t>700.000</w:t>
            </w:r>
          </w:p>
        </w:tc>
      </w:tr>
      <w:tr w:rsidR="00C25ABB" w:rsidRPr="001C2395" w14:paraId="3F238FDA" w14:textId="77777777" w:rsidTr="0010334A">
        <w:tc>
          <w:tcPr>
            <w:tcW w:w="646" w:type="dxa"/>
            <w:vMerge/>
          </w:tcPr>
          <w:p w14:paraId="13F23E56" w14:textId="77777777" w:rsidR="00C25ABB" w:rsidRPr="001C2395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4F4E2F86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0582100F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69AEC3E6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709E2E16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7F5AF288" w14:textId="2B10B7AE" w:rsidR="00C25ABB" w:rsidRPr="009A1C35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9A1C35">
              <w:rPr>
                <w:sz w:val="24"/>
                <w:szCs w:val="24"/>
              </w:rPr>
              <w:t>Tripble ( 3 giường đơn 1,2m)</w:t>
            </w:r>
          </w:p>
        </w:tc>
        <w:tc>
          <w:tcPr>
            <w:tcW w:w="1496" w:type="dxa"/>
            <w:vAlign w:val="center"/>
          </w:tcPr>
          <w:p w14:paraId="5F174503" w14:textId="7092A04D" w:rsidR="00C25ABB" w:rsidRPr="00431B68" w:rsidRDefault="00C25ABB" w:rsidP="00C25AB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431B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000</w:t>
            </w:r>
          </w:p>
        </w:tc>
        <w:tc>
          <w:tcPr>
            <w:tcW w:w="1496" w:type="dxa"/>
            <w:vAlign w:val="center"/>
          </w:tcPr>
          <w:p w14:paraId="1ABF7CCD" w14:textId="704C5B20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431B68">
              <w:rPr>
                <w:sz w:val="24"/>
                <w:szCs w:val="24"/>
              </w:rPr>
              <w:t>700.000</w:t>
            </w:r>
          </w:p>
        </w:tc>
      </w:tr>
      <w:tr w:rsidR="00C25ABB" w:rsidRPr="001C2395" w14:paraId="3B924C3E" w14:textId="77777777" w:rsidTr="0010334A">
        <w:tc>
          <w:tcPr>
            <w:tcW w:w="646" w:type="dxa"/>
            <w:vMerge/>
          </w:tcPr>
          <w:p w14:paraId="042CDA40" w14:textId="77777777" w:rsidR="00C25ABB" w:rsidRPr="001C2395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47BD698B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4886DE59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790CE8E6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7F4FC752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3B634549" w14:textId="77777777" w:rsidR="00C25ABB" w:rsidRPr="009A1C35" w:rsidRDefault="00C25ABB" w:rsidP="001C2395">
            <w:pPr>
              <w:rPr>
                <w:sz w:val="24"/>
                <w:szCs w:val="24"/>
              </w:rPr>
            </w:pPr>
            <w:r w:rsidRPr="009A1C35">
              <w:rPr>
                <w:sz w:val="24"/>
                <w:szCs w:val="24"/>
              </w:rPr>
              <w:t>Deluxe Twin</w:t>
            </w:r>
          </w:p>
          <w:p w14:paraId="329E9A16" w14:textId="6A65C866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nl-NL"/>
              </w:rPr>
            </w:pPr>
            <w:r w:rsidRPr="00431B68">
              <w:rPr>
                <w:i/>
                <w:sz w:val="24"/>
                <w:szCs w:val="24"/>
              </w:rPr>
              <w:t xml:space="preserve">( Hai giường đơn – 1,2m) </w:t>
            </w:r>
          </w:p>
        </w:tc>
        <w:tc>
          <w:tcPr>
            <w:tcW w:w="1496" w:type="dxa"/>
            <w:vAlign w:val="center"/>
          </w:tcPr>
          <w:p w14:paraId="098A1D3B" w14:textId="48D257BD" w:rsidR="00C25ABB" w:rsidRPr="00431B68" w:rsidRDefault="00C25ABB" w:rsidP="00C25AB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nl-NL"/>
              </w:rPr>
            </w:pPr>
            <w:r w:rsidRPr="00431B68">
              <w:rPr>
                <w:sz w:val="24"/>
                <w:szCs w:val="24"/>
              </w:rPr>
              <w:t>930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000</w:t>
            </w:r>
          </w:p>
        </w:tc>
        <w:tc>
          <w:tcPr>
            <w:tcW w:w="1496" w:type="dxa"/>
            <w:vAlign w:val="center"/>
          </w:tcPr>
          <w:p w14:paraId="12900EBE" w14:textId="04B6EB0A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nl-NL"/>
              </w:rPr>
            </w:pPr>
            <w:r w:rsidRPr="00431B68">
              <w:rPr>
                <w:sz w:val="24"/>
                <w:szCs w:val="24"/>
              </w:rPr>
              <w:t>560.000</w:t>
            </w:r>
          </w:p>
        </w:tc>
      </w:tr>
      <w:tr w:rsidR="00C25ABB" w:rsidRPr="001C2395" w14:paraId="14B62B2A" w14:textId="77777777" w:rsidTr="0010334A">
        <w:tc>
          <w:tcPr>
            <w:tcW w:w="646" w:type="dxa"/>
            <w:vMerge/>
          </w:tcPr>
          <w:p w14:paraId="74245E08" w14:textId="77777777" w:rsidR="00C25ABB" w:rsidRPr="001C2395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lang w:val="nl-NL"/>
              </w:rPr>
            </w:pPr>
          </w:p>
        </w:tc>
        <w:tc>
          <w:tcPr>
            <w:tcW w:w="1447" w:type="dxa"/>
            <w:vMerge/>
          </w:tcPr>
          <w:p w14:paraId="323853CA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205" w:type="dxa"/>
            <w:vMerge/>
          </w:tcPr>
          <w:p w14:paraId="35F34207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948" w:type="dxa"/>
            <w:vMerge/>
          </w:tcPr>
          <w:p w14:paraId="5038D19F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616" w:type="dxa"/>
            <w:vMerge/>
          </w:tcPr>
          <w:p w14:paraId="2ECE9AC1" w14:textId="77777777" w:rsidR="00C25ABB" w:rsidRPr="00E52079" w:rsidRDefault="00C25ABB" w:rsidP="001C2395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nl-NL"/>
              </w:rPr>
            </w:pPr>
          </w:p>
        </w:tc>
        <w:tc>
          <w:tcPr>
            <w:tcW w:w="1353" w:type="dxa"/>
            <w:vAlign w:val="center"/>
          </w:tcPr>
          <w:p w14:paraId="4713975C" w14:textId="5DC5EAD0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bookmarkStart w:id="0" w:name="_GoBack"/>
            <w:r w:rsidRPr="009A1C35">
              <w:rPr>
                <w:i/>
                <w:sz w:val="24"/>
                <w:szCs w:val="24"/>
              </w:rPr>
              <w:t>Deluxe Double</w:t>
            </w:r>
            <w:r w:rsidRPr="00431B68">
              <w:rPr>
                <w:i/>
                <w:sz w:val="24"/>
                <w:szCs w:val="24"/>
              </w:rPr>
              <w:t xml:space="preserve">             </w:t>
            </w:r>
            <w:bookmarkEnd w:id="0"/>
            <w:r w:rsidRPr="00431B68">
              <w:rPr>
                <w:i/>
                <w:sz w:val="24"/>
                <w:szCs w:val="24"/>
              </w:rPr>
              <w:t>(Một giường đôi 1m8)</w:t>
            </w:r>
          </w:p>
        </w:tc>
        <w:tc>
          <w:tcPr>
            <w:tcW w:w="1496" w:type="dxa"/>
            <w:vAlign w:val="center"/>
          </w:tcPr>
          <w:p w14:paraId="55A27591" w14:textId="40B049D6" w:rsidR="00C25ABB" w:rsidRPr="00431B68" w:rsidRDefault="00C25ABB" w:rsidP="00C25ABB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>.</w:t>
            </w:r>
            <w:r w:rsidRPr="00431B68">
              <w:rPr>
                <w:sz w:val="24"/>
                <w:szCs w:val="24"/>
              </w:rPr>
              <w:t>000</w:t>
            </w:r>
          </w:p>
        </w:tc>
        <w:tc>
          <w:tcPr>
            <w:tcW w:w="1496" w:type="dxa"/>
            <w:vAlign w:val="center"/>
          </w:tcPr>
          <w:p w14:paraId="54853103" w14:textId="1FEEA214" w:rsidR="00C25ABB" w:rsidRPr="00431B68" w:rsidRDefault="00C25ABB" w:rsidP="001C2395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31B68">
              <w:rPr>
                <w:sz w:val="24"/>
                <w:szCs w:val="24"/>
              </w:rPr>
              <w:t>600.00</w:t>
            </w:r>
          </w:p>
        </w:tc>
      </w:tr>
      <w:tr w:rsidR="007167CE" w:rsidRPr="00EB4732" w14:paraId="102AC74B" w14:textId="77777777" w:rsidTr="0010334A">
        <w:tc>
          <w:tcPr>
            <w:tcW w:w="646" w:type="dxa"/>
            <w:vMerge w:val="restart"/>
          </w:tcPr>
          <w:p w14:paraId="26EB092C" w14:textId="6FD9D89C" w:rsidR="007167CE" w:rsidRPr="001C2395" w:rsidRDefault="008246C1" w:rsidP="00076260">
            <w:pPr>
              <w:tabs>
                <w:tab w:val="left" w:pos="7920"/>
              </w:tabs>
              <w:spacing w:line="340" w:lineRule="exact"/>
              <w:rPr>
                <w:spacing w:val="-2"/>
                <w:lang w:val="nl-NL"/>
              </w:rPr>
            </w:pPr>
            <w:r>
              <w:rPr>
                <w:spacing w:val="-2"/>
                <w:lang w:val="nl-NL"/>
              </w:rPr>
              <w:t>9</w:t>
            </w:r>
          </w:p>
        </w:tc>
        <w:tc>
          <w:tcPr>
            <w:tcW w:w="1447" w:type="dxa"/>
            <w:vMerge w:val="restart"/>
          </w:tcPr>
          <w:p w14:paraId="21CBA3A5" w14:textId="539DC4B0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 xml:space="preserve">Khách sạn Mường </w:t>
            </w:r>
            <w:r w:rsidRPr="00E52079">
              <w:rPr>
                <w:rFonts w:cs="Times New Roman"/>
                <w:spacing w:val="-2"/>
                <w:szCs w:val="28"/>
                <w:lang w:val="en-US"/>
              </w:rPr>
              <w:lastRenderedPageBreak/>
              <w:t>Thanh Vinh</w:t>
            </w:r>
          </w:p>
        </w:tc>
        <w:tc>
          <w:tcPr>
            <w:tcW w:w="1205" w:type="dxa"/>
            <w:vMerge w:val="restart"/>
          </w:tcPr>
          <w:p w14:paraId="1C51AF6F" w14:textId="2556A16F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lastRenderedPageBreak/>
              <w:t xml:space="preserve">Số 01 Phan </w:t>
            </w:r>
            <w:r w:rsidRPr="00E52079">
              <w:rPr>
                <w:rFonts w:cs="Times New Roman"/>
                <w:spacing w:val="-2"/>
                <w:szCs w:val="28"/>
                <w:lang w:val="en-US"/>
              </w:rPr>
              <w:lastRenderedPageBreak/>
              <w:t>Bội Châu, thành phố Vinh</w:t>
            </w:r>
          </w:p>
        </w:tc>
        <w:tc>
          <w:tcPr>
            <w:tcW w:w="948" w:type="dxa"/>
            <w:vMerge w:val="restart"/>
          </w:tcPr>
          <w:p w14:paraId="04C3FB89" w14:textId="0767F951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lastRenderedPageBreak/>
              <w:t>3 sao</w:t>
            </w:r>
          </w:p>
        </w:tc>
        <w:tc>
          <w:tcPr>
            <w:tcW w:w="1616" w:type="dxa"/>
            <w:vMerge w:val="restart"/>
          </w:tcPr>
          <w:p w14:paraId="6D9571D0" w14:textId="17F27265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  <w:r w:rsidRPr="00E52079">
              <w:rPr>
                <w:rFonts w:cs="Times New Roman"/>
                <w:spacing w:val="-2"/>
                <w:szCs w:val="28"/>
                <w:lang w:val="en-US"/>
              </w:rPr>
              <w:t>0961285388 (Chị Linh)</w:t>
            </w:r>
          </w:p>
        </w:tc>
        <w:tc>
          <w:tcPr>
            <w:tcW w:w="1353" w:type="dxa"/>
            <w:vAlign w:val="center"/>
          </w:tcPr>
          <w:p w14:paraId="193C1780" w14:textId="0A782628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b/>
                <w:i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Deluxe King</w:t>
            </w:r>
          </w:p>
        </w:tc>
        <w:tc>
          <w:tcPr>
            <w:tcW w:w="1496" w:type="dxa"/>
            <w:vAlign w:val="center"/>
          </w:tcPr>
          <w:p w14:paraId="315E425F" w14:textId="06B091FD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900.000</w:t>
            </w:r>
          </w:p>
        </w:tc>
        <w:tc>
          <w:tcPr>
            <w:tcW w:w="1496" w:type="dxa"/>
            <w:vAlign w:val="center"/>
          </w:tcPr>
          <w:p w14:paraId="08250B2F" w14:textId="3EDD3FF9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500.000</w:t>
            </w:r>
          </w:p>
        </w:tc>
      </w:tr>
      <w:tr w:rsidR="007167CE" w:rsidRPr="00EB4732" w14:paraId="7DB3915D" w14:textId="77777777" w:rsidTr="0010334A">
        <w:tc>
          <w:tcPr>
            <w:tcW w:w="646" w:type="dxa"/>
            <w:vMerge/>
          </w:tcPr>
          <w:p w14:paraId="00ECC66C" w14:textId="77777777" w:rsidR="007167CE" w:rsidRPr="00EB4732" w:rsidRDefault="007167CE" w:rsidP="00076260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684BD62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D620927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35061D7C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46A5E71A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659FAE1B" w14:textId="3E5C7525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b/>
                <w:i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Deluxe Twin</w:t>
            </w:r>
          </w:p>
        </w:tc>
        <w:tc>
          <w:tcPr>
            <w:tcW w:w="1496" w:type="dxa"/>
            <w:vAlign w:val="center"/>
          </w:tcPr>
          <w:p w14:paraId="39E71D99" w14:textId="48EBFB9D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1.100.000</w:t>
            </w:r>
          </w:p>
        </w:tc>
        <w:tc>
          <w:tcPr>
            <w:tcW w:w="1496" w:type="dxa"/>
            <w:vAlign w:val="center"/>
          </w:tcPr>
          <w:p w14:paraId="72673D9C" w14:textId="20208CCE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650.000</w:t>
            </w:r>
          </w:p>
        </w:tc>
      </w:tr>
      <w:tr w:rsidR="007167CE" w:rsidRPr="00EB4732" w14:paraId="09175EA1" w14:textId="77777777" w:rsidTr="0010334A">
        <w:tc>
          <w:tcPr>
            <w:tcW w:w="646" w:type="dxa"/>
            <w:vMerge/>
          </w:tcPr>
          <w:p w14:paraId="6764AF87" w14:textId="77777777" w:rsidR="007167CE" w:rsidRPr="00EB4732" w:rsidRDefault="007167CE" w:rsidP="00076260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CAEBD2A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69BB60B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4EA3B044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78AE0CAC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482918DF" w14:textId="7C06D126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b/>
                <w:i/>
                <w:sz w:val="24"/>
                <w:szCs w:val="24"/>
              </w:rPr>
            </w:pP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Deluxe Triple</w:t>
            </w:r>
          </w:p>
        </w:tc>
        <w:tc>
          <w:tcPr>
            <w:tcW w:w="1496" w:type="dxa"/>
            <w:vAlign w:val="center"/>
          </w:tcPr>
          <w:p w14:paraId="6BABFC8C" w14:textId="1BC67B5A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1.300</w:t>
            </w: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.000</w:t>
            </w:r>
          </w:p>
        </w:tc>
        <w:tc>
          <w:tcPr>
            <w:tcW w:w="1496" w:type="dxa"/>
            <w:vAlign w:val="center"/>
          </w:tcPr>
          <w:p w14:paraId="40048963" w14:textId="2876EE3C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750.000</w:t>
            </w:r>
          </w:p>
        </w:tc>
      </w:tr>
      <w:tr w:rsidR="007167CE" w:rsidRPr="00EB4732" w14:paraId="4B3D1975" w14:textId="77777777" w:rsidTr="0010334A">
        <w:tc>
          <w:tcPr>
            <w:tcW w:w="646" w:type="dxa"/>
            <w:vMerge/>
          </w:tcPr>
          <w:p w14:paraId="21FECF81" w14:textId="77777777" w:rsidR="007167CE" w:rsidRPr="00EB4732" w:rsidRDefault="007167CE" w:rsidP="00076260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476B551D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7BAD1DC9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3B5CA992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6CE22220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3A440888" w14:textId="2C928E4D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b/>
                <w:i/>
                <w:sz w:val="24"/>
                <w:szCs w:val="24"/>
              </w:rPr>
            </w:pP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 xml:space="preserve">Deluxe </w:t>
            </w:r>
            <w:r>
              <w:rPr>
                <w:rStyle w:val="Strong"/>
                <w:b w:val="0"/>
                <w:bCs w:val="0"/>
                <w:sz w:val="24"/>
                <w:szCs w:val="24"/>
              </w:rPr>
              <w:t xml:space="preserve">Family </w:t>
            </w: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Triple</w:t>
            </w:r>
          </w:p>
        </w:tc>
        <w:tc>
          <w:tcPr>
            <w:tcW w:w="1496" w:type="dxa"/>
            <w:vAlign w:val="center"/>
          </w:tcPr>
          <w:p w14:paraId="5F081A41" w14:textId="759E32A9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1.300.000</w:t>
            </w:r>
          </w:p>
        </w:tc>
        <w:tc>
          <w:tcPr>
            <w:tcW w:w="1496" w:type="dxa"/>
            <w:vAlign w:val="center"/>
          </w:tcPr>
          <w:p w14:paraId="54E40914" w14:textId="510A6671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750.000</w:t>
            </w:r>
          </w:p>
        </w:tc>
      </w:tr>
      <w:tr w:rsidR="007167CE" w:rsidRPr="00EB4732" w14:paraId="23668E66" w14:textId="77777777" w:rsidTr="0010334A">
        <w:tc>
          <w:tcPr>
            <w:tcW w:w="646" w:type="dxa"/>
            <w:vMerge/>
          </w:tcPr>
          <w:p w14:paraId="58CD796E" w14:textId="77777777" w:rsidR="007167CE" w:rsidRPr="00EB4732" w:rsidRDefault="007167CE" w:rsidP="00076260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5DB84EC5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02B2C54B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1F478D0A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16FA745B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214E88A0" w14:textId="0D69DE3E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b/>
                <w:i/>
                <w:sz w:val="24"/>
                <w:szCs w:val="24"/>
              </w:rPr>
            </w:pP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Junior Suite</w:t>
            </w:r>
          </w:p>
        </w:tc>
        <w:tc>
          <w:tcPr>
            <w:tcW w:w="1496" w:type="dxa"/>
            <w:vAlign w:val="center"/>
          </w:tcPr>
          <w:p w14:paraId="5CDC1320" w14:textId="1708F05E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1.50</w:t>
            </w: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0.000</w:t>
            </w:r>
          </w:p>
        </w:tc>
        <w:tc>
          <w:tcPr>
            <w:tcW w:w="1496" w:type="dxa"/>
            <w:vAlign w:val="center"/>
          </w:tcPr>
          <w:p w14:paraId="01D6AAE4" w14:textId="4CFA0E87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850.000</w:t>
            </w:r>
          </w:p>
        </w:tc>
      </w:tr>
      <w:tr w:rsidR="007167CE" w:rsidRPr="00EB4732" w14:paraId="0DEA716C" w14:textId="77777777" w:rsidTr="0010334A">
        <w:tc>
          <w:tcPr>
            <w:tcW w:w="646" w:type="dxa"/>
            <w:vMerge/>
          </w:tcPr>
          <w:p w14:paraId="63A03262" w14:textId="77777777" w:rsidR="007167CE" w:rsidRPr="00EB4732" w:rsidRDefault="007167CE" w:rsidP="00076260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13B9B2EB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5611A8A0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7E7EF85C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680AD363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025C6173" w14:textId="317FA1D4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b/>
                <w:i/>
                <w:sz w:val="24"/>
                <w:szCs w:val="24"/>
              </w:rPr>
            </w:pP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 xml:space="preserve">Excutive Suite </w:t>
            </w:r>
          </w:p>
        </w:tc>
        <w:tc>
          <w:tcPr>
            <w:tcW w:w="1496" w:type="dxa"/>
            <w:vAlign w:val="center"/>
          </w:tcPr>
          <w:p w14:paraId="2D131C25" w14:textId="300C3CB7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1.8</w:t>
            </w: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00.000</w:t>
            </w:r>
          </w:p>
        </w:tc>
        <w:tc>
          <w:tcPr>
            <w:tcW w:w="1496" w:type="dxa"/>
            <w:vAlign w:val="center"/>
          </w:tcPr>
          <w:p w14:paraId="512B8718" w14:textId="608212FE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1.250.000</w:t>
            </w:r>
          </w:p>
        </w:tc>
      </w:tr>
      <w:tr w:rsidR="007167CE" w:rsidRPr="00EB4732" w14:paraId="7937FE4B" w14:textId="77777777" w:rsidTr="0010334A">
        <w:tc>
          <w:tcPr>
            <w:tcW w:w="646" w:type="dxa"/>
            <w:vMerge/>
          </w:tcPr>
          <w:p w14:paraId="51C5B5A3" w14:textId="77777777" w:rsidR="007167CE" w:rsidRPr="00EB4732" w:rsidRDefault="007167CE" w:rsidP="00076260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</w:p>
        </w:tc>
        <w:tc>
          <w:tcPr>
            <w:tcW w:w="1447" w:type="dxa"/>
            <w:vMerge/>
          </w:tcPr>
          <w:p w14:paraId="28D60F53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205" w:type="dxa"/>
            <w:vMerge/>
          </w:tcPr>
          <w:p w14:paraId="3716A637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948" w:type="dxa"/>
            <w:vMerge/>
          </w:tcPr>
          <w:p w14:paraId="7AF35542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641AB78A" w14:textId="77777777" w:rsidR="007167CE" w:rsidRPr="00E52079" w:rsidRDefault="007167CE" w:rsidP="00076260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70001EFE" w14:textId="0870096D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b/>
                <w:i/>
                <w:sz w:val="24"/>
                <w:szCs w:val="24"/>
              </w:rPr>
            </w:pP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Grand Suite</w:t>
            </w:r>
          </w:p>
        </w:tc>
        <w:tc>
          <w:tcPr>
            <w:tcW w:w="1496" w:type="dxa"/>
            <w:vAlign w:val="center"/>
          </w:tcPr>
          <w:p w14:paraId="4FB1EBC3" w14:textId="791F844B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2.00</w:t>
            </w:r>
            <w:r w:rsidRPr="00815E65">
              <w:rPr>
                <w:rStyle w:val="Strong"/>
                <w:b w:val="0"/>
                <w:bCs w:val="0"/>
                <w:sz w:val="24"/>
                <w:szCs w:val="24"/>
              </w:rPr>
              <w:t>0.000</w:t>
            </w:r>
          </w:p>
        </w:tc>
        <w:tc>
          <w:tcPr>
            <w:tcW w:w="1496" w:type="dxa"/>
            <w:vAlign w:val="center"/>
          </w:tcPr>
          <w:p w14:paraId="77AE6A7C" w14:textId="49233246" w:rsidR="007167CE" w:rsidRPr="00431B68" w:rsidRDefault="007167CE" w:rsidP="00076260">
            <w:pPr>
              <w:tabs>
                <w:tab w:val="left" w:pos="792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1.400.000</w:t>
            </w:r>
          </w:p>
        </w:tc>
      </w:tr>
      <w:tr w:rsidR="004431A3" w:rsidRPr="0022037D" w14:paraId="7093B533" w14:textId="77777777" w:rsidTr="00674491">
        <w:tc>
          <w:tcPr>
            <w:tcW w:w="646" w:type="dxa"/>
            <w:vMerge w:val="restart"/>
          </w:tcPr>
          <w:p w14:paraId="1170BE46" w14:textId="140BA353" w:rsidR="004431A3" w:rsidRPr="0022037D" w:rsidRDefault="008246C1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10</w:t>
            </w:r>
          </w:p>
        </w:tc>
        <w:tc>
          <w:tcPr>
            <w:tcW w:w="1447" w:type="dxa"/>
            <w:vMerge w:val="restart"/>
          </w:tcPr>
          <w:p w14:paraId="2D402C6B" w14:textId="54E35649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Khách sạn Thái Bình Dương</w:t>
            </w:r>
          </w:p>
        </w:tc>
        <w:tc>
          <w:tcPr>
            <w:tcW w:w="1205" w:type="dxa"/>
            <w:vMerge w:val="restart"/>
          </w:tcPr>
          <w:p w14:paraId="11F4C610" w14:textId="76BDDB56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Số 226, đường Bình Minh, thị xã Cửa Lò</w:t>
            </w:r>
          </w:p>
        </w:tc>
        <w:tc>
          <w:tcPr>
            <w:tcW w:w="948" w:type="dxa"/>
            <w:vMerge w:val="restart"/>
          </w:tcPr>
          <w:p w14:paraId="765F0856" w14:textId="12A48C03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3 sao</w:t>
            </w:r>
          </w:p>
        </w:tc>
        <w:tc>
          <w:tcPr>
            <w:tcW w:w="1616" w:type="dxa"/>
            <w:vMerge w:val="restart"/>
          </w:tcPr>
          <w:p w14:paraId="36CFB1BF" w14:textId="4785CE82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0985609088 (A Tấn)</w:t>
            </w:r>
          </w:p>
        </w:tc>
        <w:tc>
          <w:tcPr>
            <w:tcW w:w="1353" w:type="dxa"/>
            <w:vAlign w:val="center"/>
          </w:tcPr>
          <w:p w14:paraId="58E2B272" w14:textId="2E42A114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bCs/>
                <w:sz w:val="24"/>
                <w:szCs w:val="24"/>
                <w:lang w:val="fr-FR"/>
              </w:rPr>
              <w:t xml:space="preserve">Dulux </w:t>
            </w:r>
            <w:r w:rsidRPr="000B4860">
              <w:rPr>
                <w:bCs/>
                <w:sz w:val="24"/>
                <w:szCs w:val="24"/>
              </w:rPr>
              <w:t xml:space="preserve">1G đôi </w:t>
            </w:r>
            <w:r w:rsidRPr="004E2652">
              <w:rPr>
                <w:bCs/>
                <w:sz w:val="24"/>
                <w:szCs w:val="24"/>
                <w:lang w:val="fr-FR"/>
              </w:rPr>
              <w:t>(khu A</w:t>
            </w:r>
            <w:r>
              <w:rPr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496" w:type="dxa"/>
            <w:vAlign w:val="center"/>
          </w:tcPr>
          <w:p w14:paraId="0BE492E3" w14:textId="6FC3A011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800.000</w:t>
            </w:r>
          </w:p>
        </w:tc>
        <w:tc>
          <w:tcPr>
            <w:tcW w:w="1496" w:type="dxa"/>
            <w:vAlign w:val="center"/>
          </w:tcPr>
          <w:p w14:paraId="5AE3CF47" w14:textId="3EE0A064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600.000</w:t>
            </w:r>
          </w:p>
        </w:tc>
      </w:tr>
      <w:tr w:rsidR="004431A3" w:rsidRPr="0022037D" w14:paraId="3F331422" w14:textId="77777777" w:rsidTr="00674491">
        <w:tc>
          <w:tcPr>
            <w:tcW w:w="646" w:type="dxa"/>
            <w:vMerge/>
          </w:tcPr>
          <w:p w14:paraId="7A03E7F8" w14:textId="77777777" w:rsidR="004431A3" w:rsidRPr="0022037D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02E6FF59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72DE9C52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611FEF53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212D2589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5C05BF33" w14:textId="086317DF" w:rsidR="004431A3" w:rsidRPr="000B4860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bCs/>
                <w:sz w:val="24"/>
                <w:szCs w:val="24"/>
                <w:lang w:val="fr-FR"/>
              </w:rPr>
              <w:t>Dulux</w:t>
            </w:r>
            <w:r w:rsidRPr="000B4860">
              <w:rPr>
                <w:bCs/>
                <w:sz w:val="24"/>
                <w:szCs w:val="24"/>
              </w:rPr>
              <w:t xml:space="preserve"> 2G đơn </w:t>
            </w:r>
            <w:r w:rsidRPr="004E2652">
              <w:rPr>
                <w:bCs/>
                <w:sz w:val="24"/>
                <w:szCs w:val="24"/>
                <w:lang w:val="fr-FR"/>
              </w:rPr>
              <w:t>(khu A</w:t>
            </w:r>
            <w:r>
              <w:rPr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496" w:type="dxa"/>
            <w:vAlign w:val="center"/>
          </w:tcPr>
          <w:p w14:paraId="6384FDD6" w14:textId="4A75EBAD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800.000</w:t>
            </w:r>
          </w:p>
        </w:tc>
        <w:tc>
          <w:tcPr>
            <w:tcW w:w="1496" w:type="dxa"/>
            <w:vAlign w:val="center"/>
          </w:tcPr>
          <w:p w14:paraId="000AF3AE" w14:textId="28DF3366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600.000</w:t>
            </w:r>
          </w:p>
        </w:tc>
      </w:tr>
      <w:tr w:rsidR="004431A3" w:rsidRPr="0022037D" w14:paraId="4E028128" w14:textId="77777777" w:rsidTr="00674491">
        <w:tc>
          <w:tcPr>
            <w:tcW w:w="646" w:type="dxa"/>
            <w:vMerge/>
          </w:tcPr>
          <w:p w14:paraId="7014FFFE" w14:textId="77777777" w:rsidR="004431A3" w:rsidRPr="0022037D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70AD9760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4E95317D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4C986CBD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0E9070D2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5644D9D1" w14:textId="5764256B" w:rsidR="004431A3" w:rsidRPr="000B4860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0B4860">
              <w:rPr>
                <w:bCs/>
                <w:sz w:val="24"/>
                <w:szCs w:val="24"/>
                <w:lang w:val="fr-FR"/>
              </w:rPr>
              <w:t>Dulux</w:t>
            </w:r>
            <w:r w:rsidRPr="000B4860">
              <w:rPr>
                <w:bCs/>
                <w:sz w:val="24"/>
                <w:szCs w:val="24"/>
              </w:rPr>
              <w:t xml:space="preserve"> 1G đôi + 1G đơn </w:t>
            </w:r>
            <w:r w:rsidRPr="004E2652">
              <w:rPr>
                <w:bCs/>
                <w:sz w:val="24"/>
                <w:szCs w:val="24"/>
                <w:lang w:val="fr-FR"/>
              </w:rPr>
              <w:t>(khu A</w:t>
            </w:r>
            <w:r>
              <w:rPr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496" w:type="dxa"/>
            <w:vAlign w:val="center"/>
          </w:tcPr>
          <w:p w14:paraId="2A65033D" w14:textId="15C3AAF2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900.000</w:t>
            </w:r>
          </w:p>
        </w:tc>
        <w:tc>
          <w:tcPr>
            <w:tcW w:w="1496" w:type="dxa"/>
            <w:vAlign w:val="center"/>
          </w:tcPr>
          <w:p w14:paraId="003A0C9D" w14:textId="0E81C60E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700.000</w:t>
            </w:r>
          </w:p>
        </w:tc>
      </w:tr>
      <w:tr w:rsidR="004431A3" w:rsidRPr="0022037D" w14:paraId="5085BF71" w14:textId="77777777" w:rsidTr="00674491">
        <w:tc>
          <w:tcPr>
            <w:tcW w:w="646" w:type="dxa"/>
            <w:vMerge/>
          </w:tcPr>
          <w:p w14:paraId="565E2DAC" w14:textId="77777777" w:rsidR="004431A3" w:rsidRPr="0022037D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760AF247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1CFD82FC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4496B452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64907F29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166B2BC7" w14:textId="2B40166F" w:rsidR="004431A3" w:rsidRPr="000B4860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bCs/>
                <w:sz w:val="24"/>
                <w:szCs w:val="24"/>
                <w:lang w:val="fr-FR"/>
              </w:rPr>
              <w:t>Dulux</w:t>
            </w:r>
            <w:r w:rsidRPr="000B4860">
              <w:rPr>
                <w:bCs/>
                <w:sz w:val="24"/>
                <w:szCs w:val="24"/>
              </w:rPr>
              <w:t xml:space="preserve"> 2G đôi </w:t>
            </w:r>
            <w:r w:rsidRPr="004E2652">
              <w:rPr>
                <w:bCs/>
                <w:sz w:val="24"/>
                <w:szCs w:val="24"/>
                <w:lang w:val="fr-FR"/>
              </w:rPr>
              <w:t>(khu A</w:t>
            </w:r>
            <w:r>
              <w:rPr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496" w:type="dxa"/>
            <w:vAlign w:val="center"/>
          </w:tcPr>
          <w:p w14:paraId="287B29A4" w14:textId="2397CD25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1.200.000</w:t>
            </w:r>
          </w:p>
        </w:tc>
        <w:tc>
          <w:tcPr>
            <w:tcW w:w="1496" w:type="dxa"/>
            <w:vAlign w:val="center"/>
          </w:tcPr>
          <w:p w14:paraId="17F942D6" w14:textId="11A5D7EA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900.000</w:t>
            </w:r>
          </w:p>
        </w:tc>
      </w:tr>
      <w:tr w:rsidR="004431A3" w:rsidRPr="0022037D" w14:paraId="490ADB02" w14:textId="77777777" w:rsidTr="00674491">
        <w:tc>
          <w:tcPr>
            <w:tcW w:w="646" w:type="dxa"/>
            <w:vMerge/>
          </w:tcPr>
          <w:p w14:paraId="0B8F67C0" w14:textId="77777777" w:rsidR="004431A3" w:rsidRPr="0022037D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178BEA5F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6DAB0C23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55FD7B72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7875B16E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5624D42D" w14:textId="4AE0961B" w:rsidR="004431A3" w:rsidRPr="000B4860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en-US"/>
              </w:rPr>
              <w:t>VIP</w:t>
            </w:r>
            <w:r w:rsidRPr="000B4860">
              <w:rPr>
                <w:bCs/>
                <w:sz w:val="24"/>
                <w:szCs w:val="24"/>
              </w:rPr>
              <w:t xml:space="preserve"> 1G. đôi </w:t>
            </w:r>
          </w:p>
        </w:tc>
        <w:tc>
          <w:tcPr>
            <w:tcW w:w="1496" w:type="dxa"/>
            <w:vAlign w:val="center"/>
          </w:tcPr>
          <w:p w14:paraId="5DECAF11" w14:textId="2258ECD3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2.600.000</w:t>
            </w:r>
          </w:p>
        </w:tc>
        <w:tc>
          <w:tcPr>
            <w:tcW w:w="1496" w:type="dxa"/>
            <w:vAlign w:val="center"/>
          </w:tcPr>
          <w:p w14:paraId="5C050E85" w14:textId="488212B3" w:rsidR="004431A3" w:rsidRPr="004E2652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4E2652">
              <w:rPr>
                <w:sz w:val="24"/>
                <w:szCs w:val="24"/>
              </w:rPr>
              <w:t>1.200.000</w:t>
            </w:r>
          </w:p>
        </w:tc>
      </w:tr>
      <w:tr w:rsidR="004431A3" w:rsidRPr="0022037D" w14:paraId="722C3966" w14:textId="77777777" w:rsidTr="00674491">
        <w:tc>
          <w:tcPr>
            <w:tcW w:w="646" w:type="dxa"/>
            <w:vMerge/>
          </w:tcPr>
          <w:p w14:paraId="5CC0C878" w14:textId="77777777" w:rsidR="004431A3" w:rsidRPr="0022037D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6AD77A6F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6780E22B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5671708C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58F79E66" w14:textId="77777777" w:rsidR="004431A3" w:rsidRPr="00E52079" w:rsidRDefault="004431A3" w:rsidP="004E2652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2E848C58" w14:textId="0F050841" w:rsidR="004431A3" w:rsidRPr="00237CFB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en-US"/>
              </w:rPr>
            </w:pPr>
            <w:r w:rsidRPr="00237CFB">
              <w:rPr>
                <w:bCs/>
                <w:sz w:val="24"/>
                <w:szCs w:val="24"/>
                <w:lang w:val="en-US"/>
              </w:rPr>
              <w:t>VIP</w:t>
            </w:r>
            <w:r w:rsidRPr="00237CFB">
              <w:rPr>
                <w:bCs/>
                <w:sz w:val="24"/>
                <w:szCs w:val="24"/>
              </w:rPr>
              <w:t xml:space="preserve"> 1 Đôi+ 2 đơn</w:t>
            </w:r>
            <w:r w:rsidRPr="00237CFB">
              <w:rPr>
                <w:bCs/>
                <w:sz w:val="24"/>
                <w:szCs w:val="24"/>
                <w:lang w:val="en-US"/>
              </w:rPr>
              <w:t xml:space="preserve"> (khu A)</w:t>
            </w:r>
          </w:p>
        </w:tc>
        <w:tc>
          <w:tcPr>
            <w:tcW w:w="1496" w:type="dxa"/>
            <w:vAlign w:val="center"/>
          </w:tcPr>
          <w:p w14:paraId="2E08C4EA" w14:textId="411431C6" w:rsidR="004431A3" w:rsidRPr="00237CFB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3.000.000</w:t>
            </w:r>
          </w:p>
        </w:tc>
        <w:tc>
          <w:tcPr>
            <w:tcW w:w="1496" w:type="dxa"/>
            <w:vAlign w:val="center"/>
          </w:tcPr>
          <w:p w14:paraId="217720A6" w14:textId="3EC63D1D" w:rsidR="004431A3" w:rsidRPr="00237CFB" w:rsidRDefault="004431A3" w:rsidP="004E2652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1.400.000</w:t>
            </w:r>
          </w:p>
        </w:tc>
      </w:tr>
      <w:tr w:rsidR="004431A3" w:rsidRPr="0022037D" w14:paraId="53494C8D" w14:textId="77777777" w:rsidTr="00674491">
        <w:tc>
          <w:tcPr>
            <w:tcW w:w="646" w:type="dxa"/>
            <w:vMerge/>
          </w:tcPr>
          <w:p w14:paraId="74EA9799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66C6BB85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7114CFBB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467220C9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23608F92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4A7091A1" w14:textId="3DA02DEB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>Dulux</w:t>
            </w:r>
            <w:r w:rsidRPr="00237CFB">
              <w:rPr>
                <w:bCs/>
                <w:sz w:val="24"/>
                <w:szCs w:val="24"/>
              </w:rPr>
              <w:t xml:space="preserve"> 1G đôi lớn</w:t>
            </w:r>
            <w:r w:rsidRPr="00237CFB">
              <w:rPr>
                <w:bCs/>
                <w:sz w:val="24"/>
                <w:szCs w:val="24"/>
                <w:lang w:val="fr-FR"/>
              </w:rPr>
              <w:t xml:space="preserve"> (khu B)</w:t>
            </w:r>
          </w:p>
        </w:tc>
        <w:tc>
          <w:tcPr>
            <w:tcW w:w="1496" w:type="dxa"/>
            <w:vAlign w:val="center"/>
          </w:tcPr>
          <w:p w14:paraId="5B8FB32A" w14:textId="14DC1C93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700.000</w:t>
            </w:r>
          </w:p>
        </w:tc>
        <w:tc>
          <w:tcPr>
            <w:tcW w:w="1496" w:type="dxa"/>
            <w:vAlign w:val="center"/>
          </w:tcPr>
          <w:p w14:paraId="32D93EC1" w14:textId="5B40EAEC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500.000</w:t>
            </w:r>
          </w:p>
        </w:tc>
      </w:tr>
      <w:tr w:rsidR="004431A3" w:rsidRPr="0022037D" w14:paraId="03542C71" w14:textId="77777777" w:rsidTr="00674491">
        <w:tc>
          <w:tcPr>
            <w:tcW w:w="646" w:type="dxa"/>
            <w:vMerge/>
          </w:tcPr>
          <w:p w14:paraId="0A3C5059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46E3274B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13675498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7E2517B8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700BD923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1196181E" w14:textId="4270A7C8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>Dulux</w:t>
            </w:r>
            <w:r w:rsidRPr="00237CFB">
              <w:rPr>
                <w:bCs/>
                <w:sz w:val="24"/>
                <w:szCs w:val="24"/>
              </w:rPr>
              <w:t xml:space="preserve"> 1 G đôi nhỏ (442)</w:t>
            </w:r>
            <w:r w:rsidRPr="00237CFB">
              <w:rPr>
                <w:bCs/>
                <w:sz w:val="24"/>
                <w:szCs w:val="24"/>
                <w:lang w:val="fr-FR"/>
              </w:rPr>
              <w:t xml:space="preserve"> (khu B)</w:t>
            </w:r>
          </w:p>
        </w:tc>
        <w:tc>
          <w:tcPr>
            <w:tcW w:w="1496" w:type="dxa"/>
            <w:vAlign w:val="center"/>
          </w:tcPr>
          <w:p w14:paraId="4627E8E0" w14:textId="6481506D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500.000</w:t>
            </w:r>
          </w:p>
        </w:tc>
        <w:tc>
          <w:tcPr>
            <w:tcW w:w="1496" w:type="dxa"/>
            <w:vAlign w:val="center"/>
          </w:tcPr>
          <w:p w14:paraId="041DB923" w14:textId="4FF746A1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400.000</w:t>
            </w:r>
          </w:p>
        </w:tc>
      </w:tr>
      <w:tr w:rsidR="004431A3" w:rsidRPr="0022037D" w14:paraId="0CF169B6" w14:textId="77777777" w:rsidTr="00674491">
        <w:tc>
          <w:tcPr>
            <w:tcW w:w="646" w:type="dxa"/>
            <w:vMerge/>
          </w:tcPr>
          <w:p w14:paraId="01231E66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3B51DA4A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4E301B4E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26945D26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24C63E2B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644BB669" w14:textId="356F17DD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>Dulux</w:t>
            </w:r>
            <w:r w:rsidRPr="00237CFB">
              <w:rPr>
                <w:bCs/>
                <w:sz w:val="24"/>
                <w:szCs w:val="24"/>
              </w:rPr>
              <w:t xml:space="preserve"> 1Đôi+1 Đơn</w:t>
            </w:r>
            <w:r w:rsidRPr="00237CFB">
              <w:rPr>
                <w:bCs/>
                <w:sz w:val="24"/>
                <w:szCs w:val="24"/>
                <w:lang w:val="fr-FR"/>
              </w:rPr>
              <w:t xml:space="preserve"> (khu B)</w:t>
            </w:r>
          </w:p>
        </w:tc>
        <w:tc>
          <w:tcPr>
            <w:tcW w:w="1496" w:type="dxa"/>
            <w:vAlign w:val="center"/>
          </w:tcPr>
          <w:p w14:paraId="47A1BC3A" w14:textId="5C5D70F1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800.000</w:t>
            </w:r>
          </w:p>
        </w:tc>
        <w:tc>
          <w:tcPr>
            <w:tcW w:w="1496" w:type="dxa"/>
            <w:vAlign w:val="center"/>
          </w:tcPr>
          <w:p w14:paraId="22BECDFF" w14:textId="07C2C152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600.000</w:t>
            </w:r>
          </w:p>
        </w:tc>
      </w:tr>
      <w:tr w:rsidR="004431A3" w:rsidRPr="0022037D" w14:paraId="5AD68CF2" w14:textId="77777777" w:rsidTr="00674491">
        <w:tc>
          <w:tcPr>
            <w:tcW w:w="646" w:type="dxa"/>
            <w:vMerge/>
          </w:tcPr>
          <w:p w14:paraId="0F91A7CC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61DEFC0C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42784861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1B7D79EC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37BB0D8E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1E03CA9E" w14:textId="6E17CEB7" w:rsidR="004431A3" w:rsidRPr="00237CFB" w:rsidRDefault="004431A3" w:rsidP="00D40DA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>Dulux</w:t>
            </w:r>
            <w:r w:rsidRPr="00237CFB">
              <w:rPr>
                <w:bCs/>
                <w:sz w:val="24"/>
                <w:szCs w:val="24"/>
              </w:rPr>
              <w:t xml:space="preserve"> 3G đơn. </w:t>
            </w:r>
            <w:r w:rsidRPr="00237CFB">
              <w:rPr>
                <w:bCs/>
                <w:sz w:val="24"/>
                <w:szCs w:val="24"/>
                <w:lang w:val="fr-FR"/>
              </w:rPr>
              <w:t>(khu B)</w:t>
            </w:r>
          </w:p>
        </w:tc>
        <w:tc>
          <w:tcPr>
            <w:tcW w:w="1496" w:type="dxa"/>
            <w:vAlign w:val="center"/>
          </w:tcPr>
          <w:p w14:paraId="1280D48F" w14:textId="557F0C41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950.000</w:t>
            </w:r>
          </w:p>
        </w:tc>
        <w:tc>
          <w:tcPr>
            <w:tcW w:w="1496" w:type="dxa"/>
            <w:vAlign w:val="center"/>
          </w:tcPr>
          <w:p w14:paraId="73673E86" w14:textId="0605EC90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700.000</w:t>
            </w:r>
          </w:p>
        </w:tc>
      </w:tr>
      <w:tr w:rsidR="004431A3" w:rsidRPr="0022037D" w14:paraId="1192F2BE" w14:textId="77777777" w:rsidTr="00674491">
        <w:tc>
          <w:tcPr>
            <w:tcW w:w="646" w:type="dxa"/>
            <w:vMerge/>
          </w:tcPr>
          <w:p w14:paraId="5401A866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5EA643B2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2B7FDA0F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62DD357B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5B59AD30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1A55EDCC" w14:textId="271E3DCD" w:rsidR="004431A3" w:rsidRPr="00237CFB" w:rsidRDefault="004431A3" w:rsidP="00D40DA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>Dulux</w:t>
            </w:r>
            <w:r w:rsidRPr="00237CFB">
              <w:rPr>
                <w:bCs/>
                <w:sz w:val="24"/>
                <w:szCs w:val="24"/>
              </w:rPr>
              <w:t xml:space="preserve"> 2G đôi</w:t>
            </w:r>
            <w:r w:rsidRPr="00237CFB">
              <w:rPr>
                <w:bCs/>
                <w:sz w:val="24"/>
                <w:szCs w:val="24"/>
                <w:lang w:val="fr-FR"/>
              </w:rPr>
              <w:t xml:space="preserve"> (khu B)</w:t>
            </w:r>
          </w:p>
        </w:tc>
        <w:tc>
          <w:tcPr>
            <w:tcW w:w="1496" w:type="dxa"/>
            <w:vAlign w:val="center"/>
          </w:tcPr>
          <w:p w14:paraId="6D90590A" w14:textId="2C5106B6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496" w:type="dxa"/>
            <w:vAlign w:val="center"/>
          </w:tcPr>
          <w:p w14:paraId="55B4BBBC" w14:textId="3B7B4903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color w:val="000000"/>
                <w:sz w:val="24"/>
                <w:szCs w:val="24"/>
              </w:rPr>
              <w:t>800.000</w:t>
            </w:r>
          </w:p>
        </w:tc>
      </w:tr>
      <w:tr w:rsidR="004431A3" w:rsidRPr="0022037D" w14:paraId="47A594E5" w14:textId="77777777" w:rsidTr="00674491">
        <w:tc>
          <w:tcPr>
            <w:tcW w:w="646" w:type="dxa"/>
            <w:vMerge/>
          </w:tcPr>
          <w:p w14:paraId="67F7E577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2C2B060F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099442A5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17CD7B93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410A82C1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4B470379" w14:textId="5A6AAEDB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 xml:space="preserve">VIP </w:t>
            </w:r>
            <w:r w:rsidRPr="00237CFB">
              <w:rPr>
                <w:bCs/>
                <w:sz w:val="24"/>
                <w:szCs w:val="24"/>
              </w:rPr>
              <w:t>1G. đôi + 1G. Đơn</w:t>
            </w:r>
            <w:r w:rsidRPr="00237CFB">
              <w:rPr>
                <w:bCs/>
                <w:sz w:val="24"/>
                <w:szCs w:val="24"/>
                <w:lang w:val="fr-FR"/>
              </w:rPr>
              <w:t xml:space="preserve"> (khu B)</w:t>
            </w:r>
          </w:p>
        </w:tc>
        <w:tc>
          <w:tcPr>
            <w:tcW w:w="1496" w:type="dxa"/>
            <w:vAlign w:val="center"/>
          </w:tcPr>
          <w:p w14:paraId="7E5D1F3B" w14:textId="0787C420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1.200.000</w:t>
            </w:r>
          </w:p>
        </w:tc>
        <w:tc>
          <w:tcPr>
            <w:tcW w:w="1496" w:type="dxa"/>
            <w:vAlign w:val="center"/>
          </w:tcPr>
          <w:p w14:paraId="55841850" w14:textId="7E7BC6F4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1.000.000</w:t>
            </w:r>
          </w:p>
        </w:tc>
      </w:tr>
      <w:tr w:rsidR="004431A3" w:rsidRPr="0022037D" w14:paraId="5E7643C8" w14:textId="77777777" w:rsidTr="00674491">
        <w:tc>
          <w:tcPr>
            <w:tcW w:w="646" w:type="dxa"/>
            <w:vMerge/>
          </w:tcPr>
          <w:p w14:paraId="21763090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4E31DAEE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69A8B566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0843FB33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330891A5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6AC830AB" w14:textId="0DAA9284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>VIP</w:t>
            </w:r>
            <w:r w:rsidRPr="00237CFB">
              <w:rPr>
                <w:bCs/>
                <w:sz w:val="24"/>
                <w:szCs w:val="24"/>
              </w:rPr>
              <w:t xml:space="preserve"> 1G. đôi + 2G. Đơn</w:t>
            </w:r>
            <w:r w:rsidRPr="00237CFB">
              <w:rPr>
                <w:bCs/>
                <w:sz w:val="24"/>
                <w:szCs w:val="24"/>
                <w:lang w:val="fr-FR"/>
              </w:rPr>
              <w:t xml:space="preserve"> (khu B)</w:t>
            </w:r>
          </w:p>
        </w:tc>
        <w:tc>
          <w:tcPr>
            <w:tcW w:w="1496" w:type="dxa"/>
            <w:vAlign w:val="center"/>
          </w:tcPr>
          <w:p w14:paraId="1D000623" w14:textId="6D8C7BD8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1.400.000</w:t>
            </w:r>
          </w:p>
        </w:tc>
        <w:tc>
          <w:tcPr>
            <w:tcW w:w="1496" w:type="dxa"/>
            <w:vAlign w:val="center"/>
          </w:tcPr>
          <w:p w14:paraId="24F8237D" w14:textId="4177FB64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1.200.000</w:t>
            </w:r>
          </w:p>
        </w:tc>
      </w:tr>
      <w:tr w:rsidR="004431A3" w:rsidRPr="0022037D" w14:paraId="79DED9A3" w14:textId="77777777" w:rsidTr="00674491">
        <w:tc>
          <w:tcPr>
            <w:tcW w:w="646" w:type="dxa"/>
            <w:vMerge/>
          </w:tcPr>
          <w:p w14:paraId="7C6F8459" w14:textId="77777777" w:rsidR="004431A3" w:rsidRPr="0022037D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5D353BEC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205" w:type="dxa"/>
            <w:vMerge/>
          </w:tcPr>
          <w:p w14:paraId="5E48B4A9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948" w:type="dxa"/>
            <w:vMerge/>
          </w:tcPr>
          <w:p w14:paraId="26478EC3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616" w:type="dxa"/>
            <w:vMerge/>
          </w:tcPr>
          <w:p w14:paraId="223CA0BD" w14:textId="77777777" w:rsidR="004431A3" w:rsidRPr="00E52079" w:rsidRDefault="004431A3" w:rsidP="00450031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2FA31CDE" w14:textId="04A7D37B" w:rsidR="004431A3" w:rsidRPr="00237CFB" w:rsidRDefault="004431A3" w:rsidP="00450031">
            <w:pPr>
              <w:rPr>
                <w:bCs/>
                <w:sz w:val="24"/>
                <w:szCs w:val="24"/>
              </w:rPr>
            </w:pPr>
            <w:r w:rsidRPr="00237CFB">
              <w:rPr>
                <w:bCs/>
                <w:sz w:val="24"/>
                <w:szCs w:val="24"/>
                <w:lang w:val="fr-FR"/>
              </w:rPr>
              <w:t>VIP</w:t>
            </w:r>
            <w:r w:rsidRPr="00237CFB">
              <w:rPr>
                <w:bCs/>
                <w:sz w:val="24"/>
                <w:szCs w:val="24"/>
              </w:rPr>
              <w:t xml:space="preserve"> 1G. đôi + 2G. đơn</w:t>
            </w:r>
          </w:p>
          <w:p w14:paraId="0AEF3A98" w14:textId="161F392B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bCs/>
                <w:sz w:val="24"/>
                <w:szCs w:val="24"/>
              </w:rPr>
              <w:t>( Căn hộ)</w:t>
            </w:r>
            <w:r w:rsidRPr="00237CFB">
              <w:rPr>
                <w:bCs/>
                <w:sz w:val="24"/>
                <w:szCs w:val="24"/>
                <w:lang w:val="fr-FR"/>
              </w:rPr>
              <w:t xml:space="preserve"> (khu B)</w:t>
            </w:r>
          </w:p>
        </w:tc>
        <w:tc>
          <w:tcPr>
            <w:tcW w:w="1496" w:type="dxa"/>
            <w:vAlign w:val="center"/>
          </w:tcPr>
          <w:p w14:paraId="16A79B15" w14:textId="32F3F0CA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3.000.000</w:t>
            </w:r>
          </w:p>
        </w:tc>
        <w:tc>
          <w:tcPr>
            <w:tcW w:w="1496" w:type="dxa"/>
            <w:vAlign w:val="center"/>
          </w:tcPr>
          <w:p w14:paraId="36F54182" w14:textId="53693778" w:rsidR="004431A3" w:rsidRPr="00237CFB" w:rsidRDefault="004431A3" w:rsidP="00450031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2.000.000</w:t>
            </w:r>
          </w:p>
        </w:tc>
      </w:tr>
      <w:tr w:rsidR="00CC4492" w:rsidRPr="0022037D" w14:paraId="182FA769" w14:textId="77777777" w:rsidTr="0004108F">
        <w:tc>
          <w:tcPr>
            <w:tcW w:w="646" w:type="dxa"/>
            <w:vMerge w:val="restart"/>
          </w:tcPr>
          <w:p w14:paraId="39F687E7" w14:textId="2B17BCA0" w:rsidR="00CC4492" w:rsidRPr="0022037D" w:rsidRDefault="00E54243" w:rsidP="008246C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1</w:t>
            </w:r>
            <w:r w:rsidR="008246C1">
              <w:rPr>
                <w:spacing w:val="-2"/>
                <w:lang w:val="fr-FR"/>
              </w:rPr>
              <w:t>1</w:t>
            </w:r>
          </w:p>
        </w:tc>
        <w:tc>
          <w:tcPr>
            <w:tcW w:w="1447" w:type="dxa"/>
            <w:vMerge w:val="restart"/>
          </w:tcPr>
          <w:p w14:paraId="41C87040" w14:textId="1579E82F" w:rsidR="00CC4492" w:rsidRPr="00E52079" w:rsidRDefault="00CC4492" w:rsidP="0004108F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Khách sạn Summer 2</w:t>
            </w:r>
          </w:p>
        </w:tc>
        <w:tc>
          <w:tcPr>
            <w:tcW w:w="1205" w:type="dxa"/>
            <w:vMerge w:val="restart"/>
          </w:tcPr>
          <w:p w14:paraId="41871E18" w14:textId="27173D46" w:rsidR="00CC4492" w:rsidRPr="00E52079" w:rsidRDefault="00CC4492" w:rsidP="0004108F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Số 204, đường Bình Minh, thị xã Cửa Lò</w:t>
            </w:r>
          </w:p>
        </w:tc>
        <w:tc>
          <w:tcPr>
            <w:tcW w:w="948" w:type="dxa"/>
            <w:vMerge w:val="restart"/>
          </w:tcPr>
          <w:p w14:paraId="779A4633" w14:textId="5C3790AC" w:rsidR="00CC4492" w:rsidRPr="00E52079" w:rsidRDefault="00CC4492" w:rsidP="0004108F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4 sao</w:t>
            </w:r>
          </w:p>
        </w:tc>
        <w:tc>
          <w:tcPr>
            <w:tcW w:w="1616" w:type="dxa"/>
            <w:vMerge w:val="restart"/>
          </w:tcPr>
          <w:p w14:paraId="7483F74E" w14:textId="6580C907" w:rsidR="00CC4492" w:rsidRPr="00E52079" w:rsidRDefault="00CC4492" w:rsidP="0004108F">
            <w:pPr>
              <w:tabs>
                <w:tab w:val="left" w:pos="7920"/>
              </w:tabs>
              <w:spacing w:line="340" w:lineRule="exact"/>
              <w:rPr>
                <w:rFonts w:cs="Times New Roman"/>
                <w:spacing w:val="-2"/>
                <w:szCs w:val="28"/>
                <w:lang w:val="fr-FR"/>
              </w:rPr>
            </w:pPr>
            <w:r w:rsidRPr="00E52079">
              <w:rPr>
                <w:rFonts w:cs="Times New Roman"/>
                <w:spacing w:val="-2"/>
                <w:szCs w:val="28"/>
                <w:lang w:val="fr-FR"/>
              </w:rPr>
              <w:t>0898725578 (A Trọng)</w:t>
            </w:r>
          </w:p>
        </w:tc>
        <w:tc>
          <w:tcPr>
            <w:tcW w:w="1353" w:type="dxa"/>
            <w:vAlign w:val="center"/>
          </w:tcPr>
          <w:p w14:paraId="05B35104" w14:textId="319CF99C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pacing w:val="-2"/>
                <w:sz w:val="24"/>
                <w:szCs w:val="24"/>
                <w:lang w:val="fr-FR"/>
              </w:rPr>
              <w:t>Superior Twin</w:t>
            </w:r>
          </w:p>
        </w:tc>
        <w:tc>
          <w:tcPr>
            <w:tcW w:w="1496" w:type="dxa"/>
            <w:vAlign w:val="center"/>
          </w:tcPr>
          <w:p w14:paraId="4B37CCA9" w14:textId="2B7059A4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  <w:lang w:val="en-US"/>
              </w:rPr>
              <w:t>950</w:t>
            </w:r>
            <w:r w:rsidRPr="00237CFB">
              <w:rPr>
                <w:sz w:val="24"/>
                <w:szCs w:val="24"/>
              </w:rPr>
              <w:t>.000</w:t>
            </w:r>
          </w:p>
        </w:tc>
        <w:tc>
          <w:tcPr>
            <w:tcW w:w="1496" w:type="dxa"/>
            <w:vAlign w:val="center"/>
          </w:tcPr>
          <w:p w14:paraId="36B350CD" w14:textId="20F05965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  <w:lang w:val="en-US"/>
              </w:rPr>
              <w:t>7</w:t>
            </w:r>
            <w:r w:rsidRPr="00237CFB">
              <w:rPr>
                <w:sz w:val="24"/>
                <w:szCs w:val="24"/>
              </w:rPr>
              <w:t>00.000</w:t>
            </w:r>
          </w:p>
        </w:tc>
      </w:tr>
      <w:tr w:rsidR="00CC4492" w:rsidRPr="0022037D" w14:paraId="44BCEED9" w14:textId="77777777" w:rsidTr="0004108F">
        <w:tc>
          <w:tcPr>
            <w:tcW w:w="646" w:type="dxa"/>
            <w:vMerge/>
          </w:tcPr>
          <w:p w14:paraId="2EBD4EBF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2F82BD05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205" w:type="dxa"/>
            <w:vMerge/>
          </w:tcPr>
          <w:p w14:paraId="459A352B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948" w:type="dxa"/>
            <w:vMerge/>
          </w:tcPr>
          <w:p w14:paraId="47F68FFB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616" w:type="dxa"/>
            <w:vMerge/>
          </w:tcPr>
          <w:p w14:paraId="58FE7676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35136462" w14:textId="71D2102A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pacing w:val="-2"/>
                <w:sz w:val="24"/>
                <w:szCs w:val="24"/>
                <w:lang w:val="fr-FR"/>
              </w:rPr>
              <w:t>Deluxe Double</w:t>
            </w:r>
          </w:p>
        </w:tc>
        <w:tc>
          <w:tcPr>
            <w:tcW w:w="1496" w:type="dxa"/>
            <w:vAlign w:val="center"/>
          </w:tcPr>
          <w:p w14:paraId="43FEE36F" w14:textId="7DA9CD0B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</w:t>
            </w:r>
            <w:r w:rsidRPr="00237CFB">
              <w:rPr>
                <w:sz w:val="24"/>
                <w:szCs w:val="24"/>
                <w:lang w:val="en-US"/>
              </w:rPr>
              <w:t>2</w:t>
            </w:r>
            <w:r w:rsidRPr="00237CFB">
              <w:rPr>
                <w:sz w:val="24"/>
                <w:szCs w:val="24"/>
              </w:rPr>
              <w:t>00.000</w:t>
            </w:r>
          </w:p>
        </w:tc>
        <w:tc>
          <w:tcPr>
            <w:tcW w:w="1496" w:type="dxa"/>
            <w:vAlign w:val="center"/>
          </w:tcPr>
          <w:p w14:paraId="2467FF61" w14:textId="51C26C84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  <w:lang w:val="en-US"/>
              </w:rPr>
              <w:t>750</w:t>
            </w:r>
            <w:r w:rsidRPr="00237CFB">
              <w:rPr>
                <w:sz w:val="24"/>
                <w:szCs w:val="24"/>
              </w:rPr>
              <w:t>.000</w:t>
            </w:r>
          </w:p>
        </w:tc>
      </w:tr>
      <w:tr w:rsidR="00CC4492" w:rsidRPr="0022037D" w14:paraId="6D3F8A61" w14:textId="77777777" w:rsidTr="0004108F">
        <w:tc>
          <w:tcPr>
            <w:tcW w:w="646" w:type="dxa"/>
            <w:vMerge/>
          </w:tcPr>
          <w:p w14:paraId="0805A84D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5C1649CB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205" w:type="dxa"/>
            <w:vMerge/>
          </w:tcPr>
          <w:p w14:paraId="5E19D6F2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948" w:type="dxa"/>
            <w:vMerge/>
          </w:tcPr>
          <w:p w14:paraId="2057F8D4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616" w:type="dxa"/>
            <w:vMerge/>
          </w:tcPr>
          <w:p w14:paraId="69F19A9B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74C511FC" w14:textId="7F59D72C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pacing w:val="-2"/>
                <w:sz w:val="24"/>
                <w:szCs w:val="24"/>
                <w:lang w:val="fr-FR"/>
              </w:rPr>
              <w:t>Deluxe Twin</w:t>
            </w:r>
          </w:p>
        </w:tc>
        <w:tc>
          <w:tcPr>
            <w:tcW w:w="1496" w:type="dxa"/>
            <w:vAlign w:val="center"/>
          </w:tcPr>
          <w:p w14:paraId="474FDD0B" w14:textId="1D7AC5E7" w:rsidR="00CC4492" w:rsidRPr="00237CFB" w:rsidRDefault="00CC4492" w:rsidP="00CC1420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</w:t>
            </w:r>
            <w:r w:rsidRPr="00237CFB">
              <w:rPr>
                <w:sz w:val="24"/>
                <w:szCs w:val="24"/>
                <w:lang w:val="en-US"/>
              </w:rPr>
              <w:t>2</w:t>
            </w:r>
            <w:r w:rsidRPr="00237CFB">
              <w:rPr>
                <w:sz w:val="24"/>
                <w:szCs w:val="24"/>
              </w:rPr>
              <w:t>00.000</w:t>
            </w:r>
          </w:p>
        </w:tc>
        <w:tc>
          <w:tcPr>
            <w:tcW w:w="1496" w:type="dxa"/>
            <w:vAlign w:val="center"/>
          </w:tcPr>
          <w:p w14:paraId="5DDFC96F" w14:textId="5B49D636" w:rsidR="00CC4492" w:rsidRPr="00237CFB" w:rsidRDefault="00CC4492" w:rsidP="00CC1420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  <w:lang w:val="en-US"/>
              </w:rPr>
              <w:t>750</w:t>
            </w:r>
            <w:r w:rsidRPr="00237CFB">
              <w:rPr>
                <w:sz w:val="24"/>
                <w:szCs w:val="24"/>
              </w:rPr>
              <w:t>.000</w:t>
            </w:r>
          </w:p>
        </w:tc>
      </w:tr>
      <w:tr w:rsidR="00CC4492" w:rsidRPr="0022037D" w14:paraId="1542CDF3" w14:textId="77777777" w:rsidTr="0004108F">
        <w:tc>
          <w:tcPr>
            <w:tcW w:w="646" w:type="dxa"/>
            <w:vMerge/>
          </w:tcPr>
          <w:p w14:paraId="550949DC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606367C5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205" w:type="dxa"/>
            <w:vMerge/>
          </w:tcPr>
          <w:p w14:paraId="6090CB27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948" w:type="dxa"/>
            <w:vMerge/>
          </w:tcPr>
          <w:p w14:paraId="2DCE8829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616" w:type="dxa"/>
            <w:vMerge/>
          </w:tcPr>
          <w:p w14:paraId="674A636F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2BD591A9" w14:textId="0423C0B9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pacing w:val="-2"/>
                <w:sz w:val="24"/>
                <w:szCs w:val="24"/>
                <w:lang w:val="fr-FR"/>
              </w:rPr>
              <w:t>Luxury Sea View</w:t>
            </w:r>
          </w:p>
        </w:tc>
        <w:tc>
          <w:tcPr>
            <w:tcW w:w="1496" w:type="dxa"/>
            <w:vAlign w:val="center"/>
          </w:tcPr>
          <w:p w14:paraId="3B41CF4B" w14:textId="13109CBF" w:rsidR="00CC4492" w:rsidRPr="00237CFB" w:rsidRDefault="00CC4492" w:rsidP="00CC1420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</w:t>
            </w:r>
            <w:r w:rsidRPr="00237CFB">
              <w:rPr>
                <w:sz w:val="24"/>
                <w:szCs w:val="24"/>
                <w:lang w:val="en-US"/>
              </w:rPr>
              <w:t>3</w:t>
            </w:r>
            <w:r w:rsidRPr="00237CFB">
              <w:rPr>
                <w:sz w:val="24"/>
                <w:szCs w:val="24"/>
              </w:rPr>
              <w:t>00.000</w:t>
            </w:r>
          </w:p>
        </w:tc>
        <w:tc>
          <w:tcPr>
            <w:tcW w:w="1496" w:type="dxa"/>
            <w:vAlign w:val="center"/>
          </w:tcPr>
          <w:p w14:paraId="66BA5459" w14:textId="68459EBC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  <w:lang w:val="en-US"/>
              </w:rPr>
              <w:t>900</w:t>
            </w:r>
            <w:r w:rsidRPr="00237CFB">
              <w:rPr>
                <w:sz w:val="24"/>
                <w:szCs w:val="24"/>
              </w:rPr>
              <w:t>.000</w:t>
            </w:r>
          </w:p>
        </w:tc>
      </w:tr>
      <w:tr w:rsidR="00CC4492" w:rsidRPr="0022037D" w14:paraId="3CDBAA9E" w14:textId="77777777" w:rsidTr="0004108F">
        <w:tc>
          <w:tcPr>
            <w:tcW w:w="646" w:type="dxa"/>
            <w:vMerge/>
          </w:tcPr>
          <w:p w14:paraId="3584CF4D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4311880D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205" w:type="dxa"/>
            <w:vMerge/>
          </w:tcPr>
          <w:p w14:paraId="129D34B7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948" w:type="dxa"/>
            <w:vMerge/>
          </w:tcPr>
          <w:p w14:paraId="33FC09BA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616" w:type="dxa"/>
            <w:vMerge/>
          </w:tcPr>
          <w:p w14:paraId="670DF5B7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1D9862D2" w14:textId="218DDF09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pacing w:val="-2"/>
                <w:sz w:val="24"/>
                <w:szCs w:val="24"/>
                <w:lang w:val="fr-FR"/>
              </w:rPr>
              <w:t>Executive Double Suite</w:t>
            </w:r>
          </w:p>
        </w:tc>
        <w:tc>
          <w:tcPr>
            <w:tcW w:w="1496" w:type="dxa"/>
            <w:vAlign w:val="center"/>
          </w:tcPr>
          <w:p w14:paraId="7A13D6FF" w14:textId="1FBD3C9A" w:rsidR="00CC4492" w:rsidRPr="00237CFB" w:rsidRDefault="00CC4492" w:rsidP="00FF1B1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</w:t>
            </w:r>
            <w:r w:rsidRPr="00237CFB">
              <w:rPr>
                <w:sz w:val="24"/>
                <w:szCs w:val="24"/>
                <w:lang w:val="en-US"/>
              </w:rPr>
              <w:t>7</w:t>
            </w:r>
            <w:r w:rsidRPr="00237CFB">
              <w:rPr>
                <w:sz w:val="24"/>
                <w:szCs w:val="24"/>
              </w:rPr>
              <w:t>00.000</w:t>
            </w:r>
          </w:p>
        </w:tc>
        <w:tc>
          <w:tcPr>
            <w:tcW w:w="1496" w:type="dxa"/>
            <w:vAlign w:val="center"/>
          </w:tcPr>
          <w:p w14:paraId="662BE421" w14:textId="5329EE58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1.200.000</w:t>
            </w:r>
          </w:p>
        </w:tc>
      </w:tr>
      <w:tr w:rsidR="00CC4492" w:rsidRPr="0022037D" w14:paraId="1A391B65" w14:textId="77777777" w:rsidTr="0004108F">
        <w:tc>
          <w:tcPr>
            <w:tcW w:w="646" w:type="dxa"/>
            <w:vMerge/>
          </w:tcPr>
          <w:p w14:paraId="38CBCBDE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7D58D7CA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205" w:type="dxa"/>
            <w:vMerge/>
          </w:tcPr>
          <w:p w14:paraId="545B5FE9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948" w:type="dxa"/>
            <w:vMerge/>
          </w:tcPr>
          <w:p w14:paraId="507B4D7A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616" w:type="dxa"/>
            <w:vMerge/>
          </w:tcPr>
          <w:p w14:paraId="25582760" w14:textId="77777777" w:rsidR="00CC4492" w:rsidRPr="0022037D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353" w:type="dxa"/>
            <w:vAlign w:val="center"/>
          </w:tcPr>
          <w:p w14:paraId="41EB507D" w14:textId="2D76E284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pacing w:val="-2"/>
                <w:sz w:val="24"/>
                <w:szCs w:val="24"/>
                <w:lang w:val="fr-FR"/>
              </w:rPr>
              <w:t>Executive Twin Suite</w:t>
            </w:r>
          </w:p>
        </w:tc>
        <w:tc>
          <w:tcPr>
            <w:tcW w:w="1496" w:type="dxa"/>
            <w:vAlign w:val="center"/>
          </w:tcPr>
          <w:p w14:paraId="7B7B913D" w14:textId="530D0436" w:rsidR="00CC4492" w:rsidRPr="00237CFB" w:rsidRDefault="00CC4492" w:rsidP="00FF1B1A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</w:t>
            </w:r>
            <w:r w:rsidRPr="00237CFB">
              <w:rPr>
                <w:sz w:val="24"/>
                <w:szCs w:val="24"/>
                <w:lang w:val="en-US"/>
              </w:rPr>
              <w:t>7</w:t>
            </w:r>
            <w:r w:rsidRPr="00237CFB">
              <w:rPr>
                <w:sz w:val="24"/>
                <w:szCs w:val="24"/>
              </w:rPr>
              <w:t>00.000</w:t>
            </w:r>
          </w:p>
        </w:tc>
        <w:tc>
          <w:tcPr>
            <w:tcW w:w="1496" w:type="dxa"/>
            <w:vAlign w:val="center"/>
          </w:tcPr>
          <w:p w14:paraId="4E7FDC74" w14:textId="22FAE0FC" w:rsidR="00CC4492" w:rsidRPr="00237CFB" w:rsidRDefault="00CC4492" w:rsidP="0004108F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237CFB">
              <w:rPr>
                <w:sz w:val="24"/>
                <w:szCs w:val="24"/>
              </w:rPr>
              <w:t>1.200.000</w:t>
            </w:r>
          </w:p>
        </w:tc>
      </w:tr>
      <w:tr w:rsidR="008558C5" w:rsidRPr="0022037D" w14:paraId="1AC8A016" w14:textId="77777777" w:rsidTr="0010334A">
        <w:tc>
          <w:tcPr>
            <w:tcW w:w="646" w:type="dxa"/>
            <w:vMerge w:val="restart"/>
          </w:tcPr>
          <w:p w14:paraId="4F0D55DB" w14:textId="4BF033A0" w:rsidR="008558C5" w:rsidRPr="0022037D" w:rsidRDefault="008558C5" w:rsidP="008246C1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1</w:t>
            </w:r>
            <w:r w:rsidR="008246C1">
              <w:rPr>
                <w:spacing w:val="-2"/>
                <w:lang w:val="fr-FR"/>
              </w:rPr>
              <w:t>2</w:t>
            </w:r>
          </w:p>
        </w:tc>
        <w:tc>
          <w:tcPr>
            <w:tcW w:w="1447" w:type="dxa"/>
            <w:vMerge w:val="restart"/>
          </w:tcPr>
          <w:p w14:paraId="4DA398C3" w14:textId="5AB5708A" w:rsidR="008558C5" w:rsidRPr="004B632A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  <w:r>
              <w:rPr>
                <w:sz w:val="24"/>
                <w:szCs w:val="24"/>
              </w:rPr>
              <w:t>Sài Gòn Kim Liên Resort</w:t>
            </w:r>
          </w:p>
        </w:tc>
        <w:tc>
          <w:tcPr>
            <w:tcW w:w="1205" w:type="dxa"/>
            <w:vMerge w:val="restart"/>
          </w:tcPr>
          <w:p w14:paraId="18284164" w14:textId="043B6E80" w:rsidR="008558C5" w:rsidRPr="004B632A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Số </w:t>
            </w:r>
            <w:r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đường Bình Minh, thị xã Cửa Lò</w:t>
            </w:r>
          </w:p>
        </w:tc>
        <w:tc>
          <w:tcPr>
            <w:tcW w:w="948" w:type="dxa"/>
            <w:vMerge w:val="restart"/>
          </w:tcPr>
          <w:p w14:paraId="5B6156EB" w14:textId="534B3D95" w:rsidR="008558C5" w:rsidRPr="004B632A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4 sao</w:t>
            </w:r>
          </w:p>
        </w:tc>
        <w:tc>
          <w:tcPr>
            <w:tcW w:w="1616" w:type="dxa"/>
            <w:vMerge w:val="restart"/>
          </w:tcPr>
          <w:p w14:paraId="40505B0D" w14:textId="687F2694" w:rsidR="008558C5" w:rsidRPr="004B632A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en-US"/>
              </w:rPr>
            </w:pPr>
            <w:r w:rsidRPr="00C64847">
              <w:rPr>
                <w:rFonts w:eastAsia="Calibri"/>
                <w:szCs w:val="28"/>
              </w:rPr>
              <w:t>097</w:t>
            </w:r>
            <w:r>
              <w:rPr>
                <w:rFonts w:eastAsia="Calibri"/>
                <w:szCs w:val="28"/>
              </w:rPr>
              <w:t>8496</w:t>
            </w:r>
            <w:r w:rsidRPr="00C64847">
              <w:rPr>
                <w:rFonts w:eastAsia="Calibri"/>
                <w:szCs w:val="28"/>
              </w:rPr>
              <w:t>878</w:t>
            </w:r>
            <w:r w:rsidRPr="00C64847">
              <w:rPr>
                <w:rFonts w:eastAsia="Calibri"/>
                <w:szCs w:val="28"/>
                <w:lang w:val="en-US"/>
              </w:rPr>
              <w:t xml:space="preserve"> (Chị Thanh</w:t>
            </w:r>
            <w:r>
              <w:rPr>
                <w:rFonts w:eastAsia="Calibri"/>
                <w:szCs w:val="28"/>
                <w:lang w:val="en-US"/>
              </w:rPr>
              <w:t>)</w:t>
            </w:r>
          </w:p>
        </w:tc>
        <w:tc>
          <w:tcPr>
            <w:tcW w:w="1353" w:type="dxa"/>
          </w:tcPr>
          <w:p w14:paraId="65C1C7DB" w14:textId="62D2874D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Phòng Executive Suite / Suite</w:t>
            </w:r>
          </w:p>
        </w:tc>
        <w:tc>
          <w:tcPr>
            <w:tcW w:w="1496" w:type="dxa"/>
          </w:tcPr>
          <w:p w14:paraId="561CF6FF" w14:textId="419D8477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4.800.000</w:t>
            </w:r>
          </w:p>
        </w:tc>
        <w:tc>
          <w:tcPr>
            <w:tcW w:w="1496" w:type="dxa"/>
          </w:tcPr>
          <w:p w14:paraId="303C77B1" w14:textId="52EFADDC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1.500.000</w:t>
            </w:r>
          </w:p>
        </w:tc>
      </w:tr>
      <w:tr w:rsidR="008558C5" w:rsidRPr="0022037D" w14:paraId="5DE2BDC0" w14:textId="77777777" w:rsidTr="0010334A">
        <w:tc>
          <w:tcPr>
            <w:tcW w:w="646" w:type="dxa"/>
            <w:vMerge/>
          </w:tcPr>
          <w:p w14:paraId="0DA8EAFA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244B378A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205" w:type="dxa"/>
            <w:vMerge/>
          </w:tcPr>
          <w:p w14:paraId="749E5DE1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948" w:type="dxa"/>
            <w:vMerge/>
          </w:tcPr>
          <w:p w14:paraId="7A847C24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616" w:type="dxa"/>
            <w:vMerge/>
          </w:tcPr>
          <w:p w14:paraId="479B7793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353" w:type="dxa"/>
          </w:tcPr>
          <w:p w14:paraId="32471E0A" w14:textId="4FEDA896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 xml:space="preserve">Phòng Executive Deluxe </w:t>
            </w:r>
          </w:p>
        </w:tc>
        <w:tc>
          <w:tcPr>
            <w:tcW w:w="1496" w:type="dxa"/>
          </w:tcPr>
          <w:p w14:paraId="6D584517" w14:textId="6B697043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1.750.000</w:t>
            </w:r>
          </w:p>
        </w:tc>
        <w:tc>
          <w:tcPr>
            <w:tcW w:w="1496" w:type="dxa"/>
          </w:tcPr>
          <w:p w14:paraId="6E5F6CED" w14:textId="47049826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700.000</w:t>
            </w:r>
          </w:p>
        </w:tc>
      </w:tr>
      <w:tr w:rsidR="008558C5" w:rsidRPr="0022037D" w14:paraId="4066D54F" w14:textId="77777777" w:rsidTr="0010334A">
        <w:tc>
          <w:tcPr>
            <w:tcW w:w="646" w:type="dxa"/>
            <w:vMerge/>
          </w:tcPr>
          <w:p w14:paraId="224C464D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447" w:type="dxa"/>
            <w:vMerge/>
          </w:tcPr>
          <w:p w14:paraId="6331B7A9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205" w:type="dxa"/>
            <w:vMerge/>
          </w:tcPr>
          <w:p w14:paraId="055FB75F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948" w:type="dxa"/>
            <w:vMerge/>
          </w:tcPr>
          <w:p w14:paraId="440A7D58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616" w:type="dxa"/>
            <w:vMerge/>
          </w:tcPr>
          <w:p w14:paraId="61777DE5" w14:textId="77777777" w:rsidR="008558C5" w:rsidRPr="0022037D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lang w:val="fr-FR"/>
              </w:rPr>
            </w:pPr>
          </w:p>
        </w:tc>
        <w:tc>
          <w:tcPr>
            <w:tcW w:w="1353" w:type="dxa"/>
          </w:tcPr>
          <w:p w14:paraId="4025ADBB" w14:textId="164DD388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Phòng Deluxe</w:t>
            </w:r>
          </w:p>
        </w:tc>
        <w:tc>
          <w:tcPr>
            <w:tcW w:w="1496" w:type="dxa"/>
          </w:tcPr>
          <w:p w14:paraId="0086BC39" w14:textId="42B8C732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1.200.000</w:t>
            </w:r>
          </w:p>
        </w:tc>
        <w:tc>
          <w:tcPr>
            <w:tcW w:w="1496" w:type="dxa"/>
          </w:tcPr>
          <w:p w14:paraId="4BEF8FA7" w14:textId="45BEAB3F" w:rsidR="008558C5" w:rsidRPr="008558C5" w:rsidRDefault="008558C5" w:rsidP="000F1BB3">
            <w:pPr>
              <w:tabs>
                <w:tab w:val="left" w:pos="7920"/>
              </w:tabs>
              <w:spacing w:line="340" w:lineRule="exact"/>
              <w:rPr>
                <w:spacing w:val="-2"/>
                <w:sz w:val="24"/>
                <w:szCs w:val="24"/>
                <w:lang w:val="fr-FR"/>
              </w:rPr>
            </w:pPr>
            <w:r w:rsidRPr="008558C5">
              <w:rPr>
                <w:rFonts w:eastAsia="Calibri"/>
                <w:sz w:val="24"/>
                <w:szCs w:val="24"/>
              </w:rPr>
              <w:t>600.000</w:t>
            </w:r>
          </w:p>
        </w:tc>
      </w:tr>
    </w:tbl>
    <w:p w14:paraId="7EBA7615" w14:textId="77777777" w:rsidR="003031C5" w:rsidRPr="0022037D" w:rsidRDefault="003031C5" w:rsidP="003031C5">
      <w:pPr>
        <w:tabs>
          <w:tab w:val="left" w:pos="7920"/>
        </w:tabs>
        <w:spacing w:line="340" w:lineRule="exact"/>
        <w:ind w:firstLine="709"/>
        <w:rPr>
          <w:spacing w:val="-2"/>
          <w:lang w:val="fr-FR"/>
        </w:rPr>
      </w:pPr>
    </w:p>
    <w:sectPr w:rsidR="003031C5" w:rsidRPr="0022037D" w:rsidSect="00252BB3">
      <w:headerReference w:type="default" r:id="rId8"/>
      <w:pgSz w:w="11906" w:h="16838"/>
      <w:pgMar w:top="851" w:right="1134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174B" w14:textId="77777777" w:rsidR="00A41998" w:rsidRDefault="00A41998" w:rsidP="00104443">
      <w:pPr>
        <w:spacing w:after="0" w:line="240" w:lineRule="auto"/>
      </w:pPr>
      <w:r>
        <w:separator/>
      </w:r>
    </w:p>
  </w:endnote>
  <w:endnote w:type="continuationSeparator" w:id="0">
    <w:p w14:paraId="6597CC01" w14:textId="77777777" w:rsidR="00A41998" w:rsidRDefault="00A41998" w:rsidP="0010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DDE0" w14:textId="77777777" w:rsidR="00A41998" w:rsidRDefault="00A41998" w:rsidP="00104443">
      <w:pPr>
        <w:spacing w:after="0" w:line="240" w:lineRule="auto"/>
      </w:pPr>
      <w:r>
        <w:separator/>
      </w:r>
    </w:p>
  </w:footnote>
  <w:footnote w:type="continuationSeparator" w:id="0">
    <w:p w14:paraId="04057062" w14:textId="77777777" w:rsidR="00A41998" w:rsidRDefault="00A41998" w:rsidP="0010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23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0C9FD9" w14:textId="21F50329" w:rsidR="0010334A" w:rsidRDefault="001033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C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5D1335" w14:textId="77777777" w:rsidR="0010334A" w:rsidRDefault="0010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7C4"/>
    <w:multiLevelType w:val="hybridMultilevel"/>
    <w:tmpl w:val="C924F6E6"/>
    <w:lvl w:ilvl="0" w:tplc="72A0FB9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3D51ED0"/>
    <w:multiLevelType w:val="hybridMultilevel"/>
    <w:tmpl w:val="966C3AAC"/>
    <w:lvl w:ilvl="0" w:tplc="342A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63820"/>
    <w:multiLevelType w:val="hybridMultilevel"/>
    <w:tmpl w:val="03505094"/>
    <w:lvl w:ilvl="0" w:tplc="D7486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236917"/>
    <w:multiLevelType w:val="hybridMultilevel"/>
    <w:tmpl w:val="AD02AC36"/>
    <w:lvl w:ilvl="0" w:tplc="2A24EAD4">
      <w:numFmt w:val="bullet"/>
      <w:lvlText w:val="-"/>
      <w:lvlJc w:val="left"/>
      <w:pPr>
        <w:ind w:left="220" w:hanging="132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vi" w:eastAsia="en-US" w:bidi="ar-SA"/>
      </w:rPr>
    </w:lvl>
    <w:lvl w:ilvl="1" w:tplc="58EA643C">
      <w:numFmt w:val="bullet"/>
      <w:lvlText w:val="•"/>
      <w:lvlJc w:val="left"/>
      <w:pPr>
        <w:ind w:left="652" w:hanging="132"/>
      </w:pPr>
      <w:rPr>
        <w:rFonts w:hint="default"/>
        <w:lang w:val="vi" w:eastAsia="en-US" w:bidi="ar-SA"/>
      </w:rPr>
    </w:lvl>
    <w:lvl w:ilvl="2" w:tplc="E48A32E8">
      <w:numFmt w:val="bullet"/>
      <w:lvlText w:val="•"/>
      <w:lvlJc w:val="left"/>
      <w:pPr>
        <w:ind w:left="1084" w:hanging="132"/>
      </w:pPr>
      <w:rPr>
        <w:rFonts w:hint="default"/>
        <w:lang w:val="vi" w:eastAsia="en-US" w:bidi="ar-SA"/>
      </w:rPr>
    </w:lvl>
    <w:lvl w:ilvl="3" w:tplc="5464EC7C">
      <w:numFmt w:val="bullet"/>
      <w:lvlText w:val="•"/>
      <w:lvlJc w:val="left"/>
      <w:pPr>
        <w:ind w:left="1517" w:hanging="132"/>
      </w:pPr>
      <w:rPr>
        <w:rFonts w:hint="default"/>
        <w:lang w:val="vi" w:eastAsia="en-US" w:bidi="ar-SA"/>
      </w:rPr>
    </w:lvl>
    <w:lvl w:ilvl="4" w:tplc="F2F8DC02">
      <w:numFmt w:val="bullet"/>
      <w:lvlText w:val="•"/>
      <w:lvlJc w:val="left"/>
      <w:pPr>
        <w:ind w:left="1949" w:hanging="132"/>
      </w:pPr>
      <w:rPr>
        <w:rFonts w:hint="default"/>
        <w:lang w:val="vi" w:eastAsia="en-US" w:bidi="ar-SA"/>
      </w:rPr>
    </w:lvl>
    <w:lvl w:ilvl="5" w:tplc="B1B06046">
      <w:numFmt w:val="bullet"/>
      <w:lvlText w:val="•"/>
      <w:lvlJc w:val="left"/>
      <w:pPr>
        <w:ind w:left="2382" w:hanging="132"/>
      </w:pPr>
      <w:rPr>
        <w:rFonts w:hint="default"/>
        <w:lang w:val="vi" w:eastAsia="en-US" w:bidi="ar-SA"/>
      </w:rPr>
    </w:lvl>
    <w:lvl w:ilvl="6" w:tplc="CB60B052">
      <w:numFmt w:val="bullet"/>
      <w:lvlText w:val="•"/>
      <w:lvlJc w:val="left"/>
      <w:pPr>
        <w:ind w:left="2814" w:hanging="132"/>
      </w:pPr>
      <w:rPr>
        <w:rFonts w:hint="default"/>
        <w:lang w:val="vi" w:eastAsia="en-US" w:bidi="ar-SA"/>
      </w:rPr>
    </w:lvl>
    <w:lvl w:ilvl="7" w:tplc="D660A3DE">
      <w:numFmt w:val="bullet"/>
      <w:lvlText w:val="•"/>
      <w:lvlJc w:val="left"/>
      <w:pPr>
        <w:ind w:left="3246" w:hanging="132"/>
      </w:pPr>
      <w:rPr>
        <w:rFonts w:hint="default"/>
        <w:lang w:val="vi" w:eastAsia="en-US" w:bidi="ar-SA"/>
      </w:rPr>
    </w:lvl>
    <w:lvl w:ilvl="8" w:tplc="0A188DF6">
      <w:numFmt w:val="bullet"/>
      <w:lvlText w:val="•"/>
      <w:lvlJc w:val="left"/>
      <w:pPr>
        <w:ind w:left="3679" w:hanging="132"/>
      </w:pPr>
      <w:rPr>
        <w:rFonts w:hint="default"/>
        <w:lang w:val="vi" w:eastAsia="en-US" w:bidi="ar-SA"/>
      </w:rPr>
    </w:lvl>
  </w:abstractNum>
  <w:abstractNum w:abstractNumId="4" w15:restartNumberingAfterBreak="0">
    <w:nsid w:val="65165C13"/>
    <w:multiLevelType w:val="hybridMultilevel"/>
    <w:tmpl w:val="ECD09602"/>
    <w:lvl w:ilvl="0" w:tplc="6AEC4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955963"/>
    <w:multiLevelType w:val="hybridMultilevel"/>
    <w:tmpl w:val="359E50B2"/>
    <w:lvl w:ilvl="0" w:tplc="13FABDB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F9"/>
    <w:rsid w:val="00007FA3"/>
    <w:rsid w:val="000120C2"/>
    <w:rsid w:val="0004108F"/>
    <w:rsid w:val="00044E3D"/>
    <w:rsid w:val="000502B3"/>
    <w:rsid w:val="00074FAD"/>
    <w:rsid w:val="000757F5"/>
    <w:rsid w:val="00076260"/>
    <w:rsid w:val="00086078"/>
    <w:rsid w:val="00096FD8"/>
    <w:rsid w:val="000B2A94"/>
    <w:rsid w:val="000B4860"/>
    <w:rsid w:val="000B5401"/>
    <w:rsid w:val="000D3457"/>
    <w:rsid w:val="000E0378"/>
    <w:rsid w:val="000E187B"/>
    <w:rsid w:val="000F1BB3"/>
    <w:rsid w:val="0010334A"/>
    <w:rsid w:val="00104443"/>
    <w:rsid w:val="001114FB"/>
    <w:rsid w:val="001406D6"/>
    <w:rsid w:val="00145859"/>
    <w:rsid w:val="00153510"/>
    <w:rsid w:val="001548F5"/>
    <w:rsid w:val="00155A32"/>
    <w:rsid w:val="001657DA"/>
    <w:rsid w:val="00172573"/>
    <w:rsid w:val="00174D72"/>
    <w:rsid w:val="00192F31"/>
    <w:rsid w:val="001B057F"/>
    <w:rsid w:val="001B7370"/>
    <w:rsid w:val="001C0EC2"/>
    <w:rsid w:val="001C2395"/>
    <w:rsid w:val="001D548C"/>
    <w:rsid w:val="001E6A62"/>
    <w:rsid w:val="001F3F83"/>
    <w:rsid w:val="001F6A41"/>
    <w:rsid w:val="001F788A"/>
    <w:rsid w:val="00205C7F"/>
    <w:rsid w:val="00205E12"/>
    <w:rsid w:val="00210D3C"/>
    <w:rsid w:val="002144A6"/>
    <w:rsid w:val="0022037D"/>
    <w:rsid w:val="002363FF"/>
    <w:rsid w:val="00237CFB"/>
    <w:rsid w:val="00252BB3"/>
    <w:rsid w:val="00256CB2"/>
    <w:rsid w:val="00257D97"/>
    <w:rsid w:val="002613E6"/>
    <w:rsid w:val="00261896"/>
    <w:rsid w:val="002776EE"/>
    <w:rsid w:val="0029698C"/>
    <w:rsid w:val="00296CFA"/>
    <w:rsid w:val="002A5CD7"/>
    <w:rsid w:val="002B0090"/>
    <w:rsid w:val="002B146A"/>
    <w:rsid w:val="002B55D8"/>
    <w:rsid w:val="002C323A"/>
    <w:rsid w:val="002E0BE9"/>
    <w:rsid w:val="002E444E"/>
    <w:rsid w:val="0030287E"/>
    <w:rsid w:val="00302ECD"/>
    <w:rsid w:val="003031C5"/>
    <w:rsid w:val="003037B1"/>
    <w:rsid w:val="0030784F"/>
    <w:rsid w:val="00316A83"/>
    <w:rsid w:val="00322630"/>
    <w:rsid w:val="00324BC7"/>
    <w:rsid w:val="00332380"/>
    <w:rsid w:val="00334998"/>
    <w:rsid w:val="00337AA6"/>
    <w:rsid w:val="00345A68"/>
    <w:rsid w:val="003752CC"/>
    <w:rsid w:val="0037676C"/>
    <w:rsid w:val="00381DF2"/>
    <w:rsid w:val="003A0871"/>
    <w:rsid w:val="003A30C0"/>
    <w:rsid w:val="003A334D"/>
    <w:rsid w:val="003D2610"/>
    <w:rsid w:val="003E693B"/>
    <w:rsid w:val="003F5BE6"/>
    <w:rsid w:val="003F7840"/>
    <w:rsid w:val="0040113F"/>
    <w:rsid w:val="00421573"/>
    <w:rsid w:val="004316C5"/>
    <w:rsid w:val="004316FA"/>
    <w:rsid w:val="00431732"/>
    <w:rsid w:val="00431B68"/>
    <w:rsid w:val="00432A25"/>
    <w:rsid w:val="00433CEF"/>
    <w:rsid w:val="004431A3"/>
    <w:rsid w:val="00450031"/>
    <w:rsid w:val="004548EC"/>
    <w:rsid w:val="004552E7"/>
    <w:rsid w:val="00461A0B"/>
    <w:rsid w:val="004814EE"/>
    <w:rsid w:val="004824FA"/>
    <w:rsid w:val="00492303"/>
    <w:rsid w:val="004940D4"/>
    <w:rsid w:val="004A3883"/>
    <w:rsid w:val="004B2B83"/>
    <w:rsid w:val="004B632A"/>
    <w:rsid w:val="004B6B7C"/>
    <w:rsid w:val="004C225D"/>
    <w:rsid w:val="004C7920"/>
    <w:rsid w:val="004D2D46"/>
    <w:rsid w:val="004E2652"/>
    <w:rsid w:val="004E6B5E"/>
    <w:rsid w:val="004F2AC3"/>
    <w:rsid w:val="00512BE8"/>
    <w:rsid w:val="005169BD"/>
    <w:rsid w:val="00536A39"/>
    <w:rsid w:val="00545F3E"/>
    <w:rsid w:val="00547707"/>
    <w:rsid w:val="00572588"/>
    <w:rsid w:val="00575704"/>
    <w:rsid w:val="00594EFD"/>
    <w:rsid w:val="005A6D2D"/>
    <w:rsid w:val="005C1173"/>
    <w:rsid w:val="005C52E8"/>
    <w:rsid w:val="005D02EB"/>
    <w:rsid w:val="005E2F57"/>
    <w:rsid w:val="005F443F"/>
    <w:rsid w:val="005F4A90"/>
    <w:rsid w:val="0061581F"/>
    <w:rsid w:val="00615E4B"/>
    <w:rsid w:val="0063056B"/>
    <w:rsid w:val="00636879"/>
    <w:rsid w:val="006531CA"/>
    <w:rsid w:val="006553A2"/>
    <w:rsid w:val="0066030C"/>
    <w:rsid w:val="00674491"/>
    <w:rsid w:val="00675DF2"/>
    <w:rsid w:val="00681571"/>
    <w:rsid w:val="00685FE6"/>
    <w:rsid w:val="00695FDE"/>
    <w:rsid w:val="006A50C0"/>
    <w:rsid w:val="006C61A3"/>
    <w:rsid w:val="006D3FC4"/>
    <w:rsid w:val="006E7ECD"/>
    <w:rsid w:val="006F7402"/>
    <w:rsid w:val="00700536"/>
    <w:rsid w:val="0070486C"/>
    <w:rsid w:val="007167CE"/>
    <w:rsid w:val="007169C5"/>
    <w:rsid w:val="007448A2"/>
    <w:rsid w:val="00747F82"/>
    <w:rsid w:val="0077386C"/>
    <w:rsid w:val="00794F35"/>
    <w:rsid w:val="007A5BFF"/>
    <w:rsid w:val="007A745D"/>
    <w:rsid w:val="007E3405"/>
    <w:rsid w:val="007E6DA6"/>
    <w:rsid w:val="008110E6"/>
    <w:rsid w:val="00812383"/>
    <w:rsid w:val="00820306"/>
    <w:rsid w:val="0082144E"/>
    <w:rsid w:val="008246C1"/>
    <w:rsid w:val="008364A1"/>
    <w:rsid w:val="00846A21"/>
    <w:rsid w:val="00850D01"/>
    <w:rsid w:val="0085246C"/>
    <w:rsid w:val="00853E8E"/>
    <w:rsid w:val="008558C5"/>
    <w:rsid w:val="008602A9"/>
    <w:rsid w:val="00863ABB"/>
    <w:rsid w:val="008663FB"/>
    <w:rsid w:val="00874AE0"/>
    <w:rsid w:val="00880277"/>
    <w:rsid w:val="00890BC6"/>
    <w:rsid w:val="008923B9"/>
    <w:rsid w:val="008929DA"/>
    <w:rsid w:val="008956A5"/>
    <w:rsid w:val="008A06D2"/>
    <w:rsid w:val="008A6EFB"/>
    <w:rsid w:val="008C44FC"/>
    <w:rsid w:val="008C5DB2"/>
    <w:rsid w:val="008E3A9C"/>
    <w:rsid w:val="008E462D"/>
    <w:rsid w:val="008E6210"/>
    <w:rsid w:val="008E6BE7"/>
    <w:rsid w:val="008F13F2"/>
    <w:rsid w:val="008F5437"/>
    <w:rsid w:val="00913996"/>
    <w:rsid w:val="009157BC"/>
    <w:rsid w:val="00926791"/>
    <w:rsid w:val="009374D2"/>
    <w:rsid w:val="00942849"/>
    <w:rsid w:val="0094724D"/>
    <w:rsid w:val="00953925"/>
    <w:rsid w:val="009553BC"/>
    <w:rsid w:val="00956726"/>
    <w:rsid w:val="0095707A"/>
    <w:rsid w:val="00964FE4"/>
    <w:rsid w:val="009677C6"/>
    <w:rsid w:val="009772B8"/>
    <w:rsid w:val="0099292E"/>
    <w:rsid w:val="00994891"/>
    <w:rsid w:val="009A1C35"/>
    <w:rsid w:val="009B0392"/>
    <w:rsid w:val="009B48B5"/>
    <w:rsid w:val="009C6E22"/>
    <w:rsid w:val="009D2565"/>
    <w:rsid w:val="009E3B3C"/>
    <w:rsid w:val="009E7534"/>
    <w:rsid w:val="009F3CD3"/>
    <w:rsid w:val="00A26B41"/>
    <w:rsid w:val="00A26B63"/>
    <w:rsid w:val="00A41998"/>
    <w:rsid w:val="00A631E7"/>
    <w:rsid w:val="00A64DFB"/>
    <w:rsid w:val="00A67584"/>
    <w:rsid w:val="00A74B3F"/>
    <w:rsid w:val="00A81CC6"/>
    <w:rsid w:val="00A902EE"/>
    <w:rsid w:val="00AC29A8"/>
    <w:rsid w:val="00AD747B"/>
    <w:rsid w:val="00AE1489"/>
    <w:rsid w:val="00AE40FC"/>
    <w:rsid w:val="00AF4C34"/>
    <w:rsid w:val="00B04049"/>
    <w:rsid w:val="00B13A6B"/>
    <w:rsid w:val="00B4137C"/>
    <w:rsid w:val="00B526E0"/>
    <w:rsid w:val="00B54685"/>
    <w:rsid w:val="00B62122"/>
    <w:rsid w:val="00B64BEC"/>
    <w:rsid w:val="00B65D08"/>
    <w:rsid w:val="00B66006"/>
    <w:rsid w:val="00B8257A"/>
    <w:rsid w:val="00B97841"/>
    <w:rsid w:val="00BB2890"/>
    <w:rsid w:val="00BC041B"/>
    <w:rsid w:val="00BD20BB"/>
    <w:rsid w:val="00BD35CF"/>
    <w:rsid w:val="00BF25BC"/>
    <w:rsid w:val="00BF2715"/>
    <w:rsid w:val="00C222E1"/>
    <w:rsid w:val="00C25ABB"/>
    <w:rsid w:val="00C36BCB"/>
    <w:rsid w:val="00C64847"/>
    <w:rsid w:val="00C70213"/>
    <w:rsid w:val="00C727CC"/>
    <w:rsid w:val="00C75111"/>
    <w:rsid w:val="00C76F1B"/>
    <w:rsid w:val="00C84B13"/>
    <w:rsid w:val="00C84BF6"/>
    <w:rsid w:val="00C933A9"/>
    <w:rsid w:val="00C94944"/>
    <w:rsid w:val="00CA187B"/>
    <w:rsid w:val="00CB43EA"/>
    <w:rsid w:val="00CC1420"/>
    <w:rsid w:val="00CC4492"/>
    <w:rsid w:val="00CC6BB9"/>
    <w:rsid w:val="00CD633F"/>
    <w:rsid w:val="00CE00D1"/>
    <w:rsid w:val="00CE0DF1"/>
    <w:rsid w:val="00CE4521"/>
    <w:rsid w:val="00CE6545"/>
    <w:rsid w:val="00D10263"/>
    <w:rsid w:val="00D20BD7"/>
    <w:rsid w:val="00D26F6A"/>
    <w:rsid w:val="00D27DAE"/>
    <w:rsid w:val="00D40DA1"/>
    <w:rsid w:val="00D44FB6"/>
    <w:rsid w:val="00D506F9"/>
    <w:rsid w:val="00D51726"/>
    <w:rsid w:val="00D623A8"/>
    <w:rsid w:val="00D64B66"/>
    <w:rsid w:val="00D64E37"/>
    <w:rsid w:val="00D764BC"/>
    <w:rsid w:val="00D86F1D"/>
    <w:rsid w:val="00DB152C"/>
    <w:rsid w:val="00DB3612"/>
    <w:rsid w:val="00DD26BC"/>
    <w:rsid w:val="00DD5EDC"/>
    <w:rsid w:val="00DD6C9C"/>
    <w:rsid w:val="00DE25F2"/>
    <w:rsid w:val="00DE4E16"/>
    <w:rsid w:val="00DE6BC7"/>
    <w:rsid w:val="00DF6BEE"/>
    <w:rsid w:val="00E023E5"/>
    <w:rsid w:val="00E06D7F"/>
    <w:rsid w:val="00E157F1"/>
    <w:rsid w:val="00E2754E"/>
    <w:rsid w:val="00E27600"/>
    <w:rsid w:val="00E320B1"/>
    <w:rsid w:val="00E4297F"/>
    <w:rsid w:val="00E52079"/>
    <w:rsid w:val="00E54243"/>
    <w:rsid w:val="00E5606F"/>
    <w:rsid w:val="00E65C1F"/>
    <w:rsid w:val="00E75712"/>
    <w:rsid w:val="00E7620B"/>
    <w:rsid w:val="00EA48F2"/>
    <w:rsid w:val="00EA691E"/>
    <w:rsid w:val="00EA6A9F"/>
    <w:rsid w:val="00EB015A"/>
    <w:rsid w:val="00EB4732"/>
    <w:rsid w:val="00EB4C6C"/>
    <w:rsid w:val="00EC26DD"/>
    <w:rsid w:val="00EC3BC9"/>
    <w:rsid w:val="00ED1B06"/>
    <w:rsid w:val="00ED2F5A"/>
    <w:rsid w:val="00EF0C82"/>
    <w:rsid w:val="00EF4069"/>
    <w:rsid w:val="00EF6F91"/>
    <w:rsid w:val="00F02B40"/>
    <w:rsid w:val="00F0439B"/>
    <w:rsid w:val="00F251A1"/>
    <w:rsid w:val="00F266C8"/>
    <w:rsid w:val="00F303DB"/>
    <w:rsid w:val="00F62E64"/>
    <w:rsid w:val="00F708BE"/>
    <w:rsid w:val="00F8410C"/>
    <w:rsid w:val="00FA7C7E"/>
    <w:rsid w:val="00FD3D1C"/>
    <w:rsid w:val="00FD51C2"/>
    <w:rsid w:val="00FE0BF0"/>
    <w:rsid w:val="00FE12D3"/>
    <w:rsid w:val="00FE1544"/>
    <w:rsid w:val="00FF1B1A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D29D"/>
  <w15:docId w15:val="{D612C658-61C3-4503-B9F4-07875F3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43"/>
  </w:style>
  <w:style w:type="paragraph" w:styleId="Footer">
    <w:name w:val="footer"/>
    <w:basedOn w:val="Normal"/>
    <w:link w:val="FooterChar"/>
    <w:uiPriority w:val="99"/>
    <w:unhideWhenUsed/>
    <w:rsid w:val="0010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43"/>
  </w:style>
  <w:style w:type="paragraph" w:styleId="BalloonText">
    <w:name w:val="Balloon Text"/>
    <w:basedOn w:val="Normal"/>
    <w:link w:val="BalloonTextChar"/>
    <w:uiPriority w:val="99"/>
    <w:semiHidden/>
    <w:unhideWhenUsed/>
    <w:rsid w:val="0085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6B6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F5437"/>
    <w:pPr>
      <w:widowControl w:val="0"/>
      <w:autoSpaceDE w:val="0"/>
      <w:autoSpaceDN w:val="0"/>
      <w:spacing w:after="0" w:line="252" w:lineRule="exact"/>
      <w:ind w:left="327"/>
    </w:pPr>
    <w:rPr>
      <w:rFonts w:eastAsia="Times New Roman" w:cs="Times New Roman"/>
      <w:sz w:val="22"/>
      <w:lang w:val="vi"/>
    </w:rPr>
  </w:style>
  <w:style w:type="paragraph" w:styleId="BodyText">
    <w:name w:val="Body Text"/>
    <w:basedOn w:val="Normal"/>
    <w:link w:val="BodyTextChar"/>
    <w:rsid w:val="006531CA"/>
    <w:pPr>
      <w:spacing w:after="0" w:line="240" w:lineRule="auto"/>
      <w:jc w:val="both"/>
    </w:pPr>
    <w:rPr>
      <w:rFonts w:ascii=".VnTime" w:eastAsia="Times New Roman" w:hAnsi=".VnTime" w:cs="Times New Roman"/>
      <w:color w:val="333333"/>
      <w:sz w:val="26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531CA"/>
    <w:rPr>
      <w:rFonts w:ascii=".VnTime" w:eastAsia="Times New Roman" w:hAnsi=".VnTime" w:cs="Times New Roman"/>
      <w:color w:val="333333"/>
      <w:sz w:val="26"/>
      <w:szCs w:val="28"/>
      <w:lang w:val="en-US"/>
    </w:rPr>
  </w:style>
  <w:style w:type="character" w:styleId="Strong">
    <w:name w:val="Strong"/>
    <w:uiPriority w:val="22"/>
    <w:qFormat/>
    <w:rsid w:val="00EB4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B513-C847-42A8-B797-AF917A71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WIN10PRO</cp:lastModifiedBy>
  <cp:revision>63</cp:revision>
  <cp:lastPrinted>2022-02-25T04:44:00Z</cp:lastPrinted>
  <dcterms:created xsi:type="dcterms:W3CDTF">2023-02-24T04:09:00Z</dcterms:created>
  <dcterms:modified xsi:type="dcterms:W3CDTF">2023-08-01T02:13:00Z</dcterms:modified>
</cp:coreProperties>
</file>